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F50AC0">
        <w:rPr>
          <w:rFonts w:ascii="Times New Roman" w:hAnsi="Times New Roman"/>
          <w:sz w:val="24"/>
          <w:szCs w:val="24"/>
        </w:rPr>
        <w:t>6</w:t>
      </w:r>
      <w:r w:rsidR="007A2083">
        <w:rPr>
          <w:rFonts w:ascii="Times New Roman" w:hAnsi="Times New Roman"/>
          <w:sz w:val="24"/>
          <w:szCs w:val="24"/>
        </w:rPr>
        <w:t>75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A2083">
        <w:rPr>
          <w:rFonts w:ascii="Times New Roman" w:hAnsi="Times New Roman"/>
          <w:sz w:val="24"/>
          <w:szCs w:val="24"/>
          <w:lang w:val="pt-PT"/>
        </w:rPr>
        <w:t>31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4388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F50AC0"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C73F87">
        <w:rPr>
          <w:rFonts w:ascii="Times New Roman" w:hAnsi="Times New Roman"/>
          <w:sz w:val="24"/>
        </w:rPr>
        <w:t>30</w:t>
      </w:r>
      <w:bookmarkStart w:id="0" w:name="_GoBack"/>
      <w:bookmarkEnd w:id="0"/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7A2083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024522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7A2083">
        <w:rPr>
          <w:rFonts w:ascii="Times New Roman" w:hAnsi="Times New Roman"/>
          <w:sz w:val="24"/>
        </w:rPr>
        <w:t xml:space="preserve"> </w:t>
      </w:r>
      <w:r w:rsidR="0015694D">
        <w:rPr>
          <w:rFonts w:ascii="Times New Roman" w:hAnsi="Times New Roman"/>
          <w:sz w:val="24"/>
        </w:rPr>
        <w:t xml:space="preserve">a </w:t>
      </w:r>
      <w:r w:rsidR="007A2083">
        <w:rPr>
          <w:rFonts w:ascii="Times New Roman" w:hAnsi="Times New Roman"/>
          <w:sz w:val="24"/>
        </w:rPr>
        <w:t xml:space="preserve">adequação da lombada (quebra-molas), localizada na Rua Soledade </w:t>
      </w:r>
      <w:r w:rsidR="0015694D">
        <w:rPr>
          <w:rFonts w:ascii="Times New Roman" w:hAnsi="Times New Roman"/>
          <w:sz w:val="24"/>
        </w:rPr>
        <w:t xml:space="preserve">esquina </w:t>
      </w:r>
      <w:r w:rsidR="007A2083">
        <w:rPr>
          <w:rFonts w:ascii="Times New Roman" w:hAnsi="Times New Roman"/>
          <w:sz w:val="24"/>
        </w:rPr>
        <w:t xml:space="preserve">com </w:t>
      </w:r>
      <w:r w:rsidR="0015694D">
        <w:rPr>
          <w:rFonts w:ascii="Times New Roman" w:hAnsi="Times New Roman"/>
          <w:sz w:val="24"/>
        </w:rPr>
        <w:t xml:space="preserve">a </w:t>
      </w:r>
      <w:r w:rsidR="007A2083">
        <w:rPr>
          <w:rFonts w:ascii="Times New Roman" w:hAnsi="Times New Roman"/>
          <w:sz w:val="24"/>
        </w:rPr>
        <w:t>Travessa Júlio de Castilhos, através do alargamento da mesma e sinalização adequada (pintura da lombada e implantação de placas de sinalização da existência da mesma no local).</w:t>
      </w:r>
    </w:p>
    <w:p w:rsidR="003A7B29" w:rsidRDefault="003A7B29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F50AC0">
        <w:rPr>
          <w:rFonts w:ascii="Times New Roman" w:hAnsi="Times New Roman"/>
          <w:sz w:val="24"/>
        </w:rPr>
        <w:t xml:space="preserve"> </w:t>
      </w:r>
      <w:r w:rsidR="007A2083">
        <w:rPr>
          <w:rFonts w:ascii="Times New Roman" w:hAnsi="Times New Roman"/>
          <w:sz w:val="24"/>
        </w:rPr>
        <w:t>moradores, transeuntes e motoristas relatam que a lombada existente no local é inadequada, visto ser muito estreita e alta, gerando solavancos durante a passagem pela mesma, além de não apresentar quaisquer indicações prévias de sua ocorrência (pintura e placas incexistentes).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C0" w:rsidRDefault="00F50AC0" w:rsidP="0094358D">
      <w:pPr>
        <w:spacing w:after="0" w:line="240" w:lineRule="auto"/>
      </w:pPr>
      <w:r>
        <w:separator/>
      </w:r>
    </w:p>
  </w:endnote>
  <w:endnote w:type="continuationSeparator" w:id="0">
    <w:p w:rsidR="00F50AC0" w:rsidRDefault="00F50AC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C0" w:rsidRDefault="00C73F8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50AC0" w:rsidRPr="00C865C6">
      <w:rPr>
        <w:b/>
        <w:sz w:val="28"/>
        <w:szCs w:val="28"/>
      </w:rPr>
      <w:tab/>
    </w:r>
    <w:r w:rsidR="00F50AC0" w:rsidRPr="00A2332B">
      <w:rPr>
        <w:b/>
        <w:sz w:val="28"/>
        <w:szCs w:val="28"/>
      </w:rPr>
      <w:t>O PODER LEGISLATIVO É O ESTEIO DA DEMOCRACIA</w:t>
    </w:r>
  </w:p>
  <w:p w:rsidR="00F50AC0" w:rsidRPr="00AE0092" w:rsidRDefault="00C73F8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50AC0">
      <w:t>Rua 24 de Agosto, 535 – CEP 93265-169 – Esteio/RS – Fone: (51) 3458.5000</w:t>
    </w:r>
  </w:p>
  <w:p w:rsidR="00F50AC0" w:rsidRDefault="00F50AC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C0" w:rsidRDefault="00F50AC0" w:rsidP="0094358D">
      <w:pPr>
        <w:spacing w:after="0" w:line="240" w:lineRule="auto"/>
      </w:pPr>
      <w:r>
        <w:separator/>
      </w:r>
    </w:p>
  </w:footnote>
  <w:footnote w:type="continuationSeparator" w:id="0">
    <w:p w:rsidR="00F50AC0" w:rsidRDefault="00F50AC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C0" w:rsidRPr="001B39FF" w:rsidRDefault="00F50AC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50AC0" w:rsidRPr="001B39FF" w:rsidRDefault="00F50AC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A1FA7"/>
    <w:rsid w:val="0015694D"/>
    <w:rsid w:val="001B39FF"/>
    <w:rsid w:val="00256357"/>
    <w:rsid w:val="0026034E"/>
    <w:rsid w:val="002707AB"/>
    <w:rsid w:val="0029799E"/>
    <w:rsid w:val="002B595B"/>
    <w:rsid w:val="002E6EC5"/>
    <w:rsid w:val="0035079D"/>
    <w:rsid w:val="00366CF9"/>
    <w:rsid w:val="00390425"/>
    <w:rsid w:val="003A1A2D"/>
    <w:rsid w:val="003A7B29"/>
    <w:rsid w:val="003D2920"/>
    <w:rsid w:val="00435228"/>
    <w:rsid w:val="004550B4"/>
    <w:rsid w:val="004675CC"/>
    <w:rsid w:val="00523BC8"/>
    <w:rsid w:val="006109C6"/>
    <w:rsid w:val="0061517D"/>
    <w:rsid w:val="00663078"/>
    <w:rsid w:val="0073350F"/>
    <w:rsid w:val="007A2083"/>
    <w:rsid w:val="007E1EEB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73F87"/>
    <w:rsid w:val="00C8419A"/>
    <w:rsid w:val="00C865C6"/>
    <w:rsid w:val="00D10F58"/>
    <w:rsid w:val="00D86E6A"/>
    <w:rsid w:val="00DC434E"/>
    <w:rsid w:val="00E12CC6"/>
    <w:rsid w:val="00E21EE1"/>
    <w:rsid w:val="00E32647"/>
    <w:rsid w:val="00E43889"/>
    <w:rsid w:val="00E619FE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EC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49A7-61C1-44A6-909A-8B2050D3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2017-05-31T13:59:00Z</dcterms:created>
  <dcterms:modified xsi:type="dcterms:W3CDTF">2017-05-31T16:11:00Z</dcterms:modified>
</cp:coreProperties>
</file>