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7B1A72">
        <w:rPr>
          <w:rFonts w:ascii="Times New Roman" w:hAnsi="Times New Roman"/>
          <w:sz w:val="24"/>
          <w:szCs w:val="24"/>
        </w:rPr>
        <w:t>825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90DB9">
        <w:rPr>
          <w:rFonts w:ascii="Times New Roman" w:hAnsi="Times New Roman"/>
          <w:sz w:val="24"/>
          <w:szCs w:val="24"/>
          <w:lang w:val="pt-PT"/>
        </w:rPr>
        <w:t>2</w:t>
      </w:r>
      <w:r w:rsidR="007B1A72">
        <w:rPr>
          <w:rFonts w:ascii="Times New Roman" w:hAnsi="Times New Roman"/>
          <w:sz w:val="24"/>
          <w:szCs w:val="24"/>
          <w:lang w:val="pt-PT"/>
        </w:rPr>
        <w:t>8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D90DB9">
        <w:rPr>
          <w:rFonts w:ascii="Times New Roman" w:hAnsi="Times New Roman"/>
          <w:sz w:val="24"/>
          <w:szCs w:val="24"/>
          <w:lang w:val="pt-PT"/>
        </w:rPr>
        <w:t>junho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7B1A72">
        <w:rPr>
          <w:rFonts w:ascii="Times New Roman" w:hAnsi="Times New Roman"/>
          <w:sz w:val="24"/>
        </w:rPr>
        <w:t>27</w:t>
      </w:r>
      <w:r w:rsidRPr="007A00D7">
        <w:rPr>
          <w:rFonts w:ascii="Times New Roman" w:hAnsi="Times New Roman"/>
          <w:sz w:val="24"/>
        </w:rPr>
        <w:t xml:space="preserve"> de </w:t>
      </w:r>
      <w:r w:rsidR="00D90DB9">
        <w:rPr>
          <w:rFonts w:ascii="Times New Roman" w:hAnsi="Times New Roman"/>
          <w:sz w:val="24"/>
        </w:rPr>
        <w:t>junho</w:t>
      </w:r>
      <w:r w:rsidRPr="007A00D7">
        <w:rPr>
          <w:rFonts w:ascii="Times New Roman" w:hAnsi="Times New Roman"/>
          <w:sz w:val="24"/>
        </w:rPr>
        <w:t>, solicita que Vossa Excelência determine à Secretaria competente</w:t>
      </w:r>
      <w:r w:rsidR="007B1A72">
        <w:rPr>
          <w:rFonts w:ascii="Times New Roman" w:hAnsi="Times New Roman"/>
          <w:sz w:val="24"/>
        </w:rPr>
        <w:t xml:space="preserve"> a necessidade de proceder à reforma geral e reestrututação do Playground, instalado no Campo Ouro Verde, localizado na Rua Jocei da Silva Carvalho, próximo ao nº 340</w:t>
      </w:r>
      <w:r w:rsidR="00EA3BDA">
        <w:rPr>
          <w:rFonts w:ascii="Times New Roman" w:hAnsi="Times New Roman"/>
          <w:sz w:val="24"/>
        </w:rPr>
        <w:t>. Foto em anexo.</w:t>
      </w:r>
    </w:p>
    <w:p w:rsidR="00D90DB9" w:rsidRPr="007A00D7" w:rsidRDefault="00D90DB9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25" w:rsidRDefault="00694D25" w:rsidP="0094358D">
      <w:pPr>
        <w:spacing w:after="0" w:line="240" w:lineRule="auto"/>
      </w:pPr>
      <w:r>
        <w:separator/>
      </w:r>
    </w:p>
  </w:endnote>
  <w:end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Default="003D15C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7170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694D25" w:rsidRPr="00C865C6">
      <w:rPr>
        <w:b/>
        <w:sz w:val="28"/>
        <w:szCs w:val="28"/>
      </w:rPr>
      <w:tab/>
    </w:r>
    <w:r w:rsidR="00694D25" w:rsidRPr="00A2332B">
      <w:rPr>
        <w:b/>
        <w:sz w:val="28"/>
        <w:szCs w:val="28"/>
      </w:rPr>
      <w:t>O PODER LEGISLATIVO É O ESTEIO DA DEMOCRACIA</w:t>
    </w:r>
  </w:p>
  <w:p w:rsidR="00694D25" w:rsidRPr="00AE0092" w:rsidRDefault="003D15C6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16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694D25" w:rsidRPr="00D10F58" w:rsidRDefault="00694D25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694D25" w:rsidRPr="00D10F58" w:rsidRDefault="00694D25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694D25" w:rsidRPr="0094589C" w:rsidRDefault="00694D25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694D25">
      <w:t>Rua 24 de Agosto, 535 – CEP 93265-169 – Esteio/RS – Fone: (51) 3458.5000</w:t>
    </w:r>
  </w:p>
  <w:p w:rsidR="00694D25" w:rsidRDefault="00694D2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25" w:rsidRDefault="00694D25" w:rsidP="0094358D">
      <w:pPr>
        <w:spacing w:after="0" w:line="240" w:lineRule="auto"/>
      </w:pPr>
      <w:r>
        <w:separator/>
      </w:r>
    </w:p>
  </w:footnote>
  <w:foot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Pr="001B39FF" w:rsidRDefault="00694D2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94D25" w:rsidRPr="001B39FF" w:rsidRDefault="00694D25" w:rsidP="003D15C6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17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84F2D"/>
    <w:rsid w:val="000A1FA7"/>
    <w:rsid w:val="001B39FF"/>
    <w:rsid w:val="00256357"/>
    <w:rsid w:val="0026034E"/>
    <w:rsid w:val="002707AB"/>
    <w:rsid w:val="0035079D"/>
    <w:rsid w:val="00366CF9"/>
    <w:rsid w:val="00390425"/>
    <w:rsid w:val="003A1A2D"/>
    <w:rsid w:val="003D15C6"/>
    <w:rsid w:val="003D2920"/>
    <w:rsid w:val="00414238"/>
    <w:rsid w:val="004550B4"/>
    <w:rsid w:val="004675CC"/>
    <w:rsid w:val="004E53A3"/>
    <w:rsid w:val="00523BC8"/>
    <w:rsid w:val="005A21CB"/>
    <w:rsid w:val="005E401A"/>
    <w:rsid w:val="006109C6"/>
    <w:rsid w:val="0061517D"/>
    <w:rsid w:val="00663078"/>
    <w:rsid w:val="00694D25"/>
    <w:rsid w:val="006A646E"/>
    <w:rsid w:val="0073350F"/>
    <w:rsid w:val="007A00D7"/>
    <w:rsid w:val="007B1A72"/>
    <w:rsid w:val="00825703"/>
    <w:rsid w:val="0086329A"/>
    <w:rsid w:val="008961F4"/>
    <w:rsid w:val="008C5C9D"/>
    <w:rsid w:val="008D6406"/>
    <w:rsid w:val="008E283B"/>
    <w:rsid w:val="008F4CC8"/>
    <w:rsid w:val="0094358D"/>
    <w:rsid w:val="0094589C"/>
    <w:rsid w:val="00950F6B"/>
    <w:rsid w:val="009B23BD"/>
    <w:rsid w:val="00A2332B"/>
    <w:rsid w:val="00AE0092"/>
    <w:rsid w:val="00B731DD"/>
    <w:rsid w:val="00B822CB"/>
    <w:rsid w:val="00BA74FA"/>
    <w:rsid w:val="00C07653"/>
    <w:rsid w:val="00C8419A"/>
    <w:rsid w:val="00C865C6"/>
    <w:rsid w:val="00D10F58"/>
    <w:rsid w:val="00D658E9"/>
    <w:rsid w:val="00D90DB9"/>
    <w:rsid w:val="00DC434E"/>
    <w:rsid w:val="00E12CC6"/>
    <w:rsid w:val="00E32647"/>
    <w:rsid w:val="00E619FE"/>
    <w:rsid w:val="00EA3BDA"/>
    <w:rsid w:val="00F90D61"/>
    <w:rsid w:val="00FB0BE2"/>
    <w:rsid w:val="00FD6DEB"/>
    <w:rsid w:val="00FE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F2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1B2A6-1BEC-43E1-A905-8A7A9881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2017-04-26T17:38:00Z</cp:lastPrinted>
  <dcterms:created xsi:type="dcterms:W3CDTF">2017-06-28T16:47:00Z</dcterms:created>
  <dcterms:modified xsi:type="dcterms:W3CDTF">2017-06-29T14:41:00Z</dcterms:modified>
</cp:coreProperties>
</file>