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1E6860">
        <w:rPr>
          <w:rFonts w:ascii="Times New Roman" w:hAnsi="Times New Roman"/>
          <w:sz w:val="24"/>
          <w:szCs w:val="24"/>
        </w:rPr>
        <w:t>844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B6E86">
        <w:rPr>
          <w:rFonts w:ascii="Times New Roman" w:hAnsi="Times New Roman"/>
          <w:sz w:val="24"/>
          <w:szCs w:val="24"/>
          <w:lang w:val="pt-PT"/>
        </w:rPr>
        <w:t>05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6B6E86">
        <w:rPr>
          <w:rFonts w:ascii="Times New Roman" w:hAnsi="Times New Roman"/>
          <w:sz w:val="24"/>
        </w:rPr>
        <w:t>04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2317D5">
        <w:rPr>
          <w:rFonts w:ascii="Times New Roman" w:hAnsi="Times New Roman"/>
          <w:sz w:val="24"/>
        </w:rPr>
        <w:t xml:space="preserve">para que </w:t>
      </w:r>
      <w:r w:rsidR="001E6860">
        <w:rPr>
          <w:rFonts w:ascii="Times New Roman" w:hAnsi="Times New Roman"/>
          <w:sz w:val="24"/>
        </w:rPr>
        <w:t xml:space="preserve">seja realizada a desobstrução da rede de esgoto na Av. Rio </w:t>
      </w:r>
      <w:proofErr w:type="gramStart"/>
      <w:r w:rsidR="001E6860">
        <w:rPr>
          <w:rFonts w:ascii="Times New Roman" w:hAnsi="Times New Roman"/>
          <w:sz w:val="24"/>
        </w:rPr>
        <w:t>Branco, entre os n° 603 e 613, no bairro Novo</w:t>
      </w:r>
      <w:proofErr w:type="gramEnd"/>
      <w:r w:rsidR="001E6860">
        <w:rPr>
          <w:rFonts w:ascii="Times New Roman" w:hAnsi="Times New Roman"/>
          <w:sz w:val="24"/>
        </w:rPr>
        <w:t xml:space="preserve"> Esteio.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E6860">
        <w:rPr>
          <w:rFonts w:ascii="Times New Roman" w:hAnsi="Times New Roman"/>
          <w:sz w:val="24"/>
        </w:rPr>
        <w:t>o local alaga nos dias de chuva pelo fato da rede pluvial estar entupida.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E6860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0DDF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4F37-B21C-4987-A5A7-F23531C1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2017-07-05T14:09:00Z</dcterms:created>
  <dcterms:modified xsi:type="dcterms:W3CDTF">2017-07-05T14:13:00Z</dcterms:modified>
</cp:coreProperties>
</file>