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87" w:rsidRDefault="00915C8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915C87" w:rsidRDefault="00915C87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57EDE">
        <w:rPr>
          <w:rFonts w:ascii="Times New Roman" w:hAnsi="Times New Roman"/>
          <w:sz w:val="24"/>
          <w:szCs w:val="24"/>
        </w:rPr>
        <w:t>1168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965418">
        <w:rPr>
          <w:rFonts w:ascii="Times New Roman" w:hAnsi="Times New Roman"/>
          <w:sz w:val="24"/>
        </w:rPr>
        <w:t xml:space="preserve">referente </w:t>
      </w:r>
      <w:proofErr w:type="gramStart"/>
      <w:r w:rsidR="00965418">
        <w:rPr>
          <w:rFonts w:ascii="Times New Roman" w:hAnsi="Times New Roman"/>
          <w:sz w:val="24"/>
        </w:rPr>
        <w:t>a</w:t>
      </w:r>
      <w:proofErr w:type="gramEnd"/>
      <w:r w:rsidR="00965418">
        <w:rPr>
          <w:rFonts w:ascii="Times New Roman" w:hAnsi="Times New Roman"/>
          <w:sz w:val="24"/>
        </w:rPr>
        <w:t xml:space="preserve"> tampa de bueiro que está irregular, localizada na rua Gilda de Abreu, esquina com Avenida Governador Ernesto Dorneles.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09EC" w:rsidRDefault="00D35FED" w:rsidP="0096541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 medida em que</w:t>
      </w:r>
      <w:proofErr w:type="gramEnd"/>
      <w:r w:rsidR="0087385F">
        <w:rPr>
          <w:rFonts w:ascii="Times New Roman" w:hAnsi="Times New Roman"/>
          <w:sz w:val="24"/>
        </w:rPr>
        <w:t xml:space="preserve"> </w:t>
      </w:r>
      <w:r w:rsidR="00965418">
        <w:rPr>
          <w:rFonts w:ascii="Times New Roman" w:hAnsi="Times New Roman"/>
          <w:sz w:val="24"/>
        </w:rPr>
        <w:t>está perigoso para os pedestres, pois a tampa possui cerca de 5cm acima da calçada, um idoso já caiu no local.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15C87"/>
    <w:rsid w:val="009230A0"/>
    <w:rsid w:val="0094358D"/>
    <w:rsid w:val="0094589C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11C6-6539-404F-9A59-65163780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2017-05-24T17:08:00Z</cp:lastPrinted>
  <dcterms:created xsi:type="dcterms:W3CDTF">2017-09-13T14:46:00Z</dcterms:created>
  <dcterms:modified xsi:type="dcterms:W3CDTF">2017-09-13T19:57:00Z</dcterms:modified>
</cp:coreProperties>
</file>