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13039">
        <w:rPr>
          <w:rFonts w:ascii="Times New Roman" w:hAnsi="Times New Roman"/>
          <w:sz w:val="24"/>
          <w:szCs w:val="24"/>
        </w:rPr>
        <w:t>1175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3039">
        <w:rPr>
          <w:rFonts w:ascii="Times New Roman" w:hAnsi="Times New Roman"/>
          <w:sz w:val="24"/>
          <w:szCs w:val="24"/>
          <w:lang w:val="pt-PT"/>
        </w:rPr>
        <w:t>21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925AB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94A1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3039">
        <w:rPr>
          <w:rFonts w:ascii="Times New Roman" w:hAnsi="Times New Roman"/>
          <w:sz w:val="24"/>
        </w:rPr>
        <w:t>19 de setembro</w:t>
      </w:r>
      <w:r>
        <w:rPr>
          <w:rFonts w:ascii="Times New Roman" w:hAnsi="Times New Roman"/>
          <w:sz w:val="24"/>
        </w:rPr>
        <w:t xml:space="preserve">, </w:t>
      </w:r>
      <w:r w:rsidR="00513039">
        <w:rPr>
          <w:rFonts w:ascii="Times New Roman" w:hAnsi="Times New Roman"/>
          <w:sz w:val="24"/>
        </w:rPr>
        <w:t xml:space="preserve">que a encaminhe à </w:t>
      </w:r>
      <w:r w:rsidR="00895F6E">
        <w:rPr>
          <w:rFonts w:ascii="Times New Roman" w:hAnsi="Times New Roman"/>
          <w:sz w:val="24"/>
        </w:rPr>
        <w:t>Secretaria competente</w:t>
      </w:r>
      <w:proofErr w:type="gramStart"/>
      <w:r w:rsidR="00895F6E">
        <w:rPr>
          <w:rFonts w:ascii="Times New Roman" w:hAnsi="Times New Roman"/>
          <w:sz w:val="24"/>
        </w:rPr>
        <w:t xml:space="preserve"> </w:t>
      </w:r>
      <w:r w:rsidR="00513039">
        <w:rPr>
          <w:rFonts w:ascii="Times New Roman" w:hAnsi="Times New Roman"/>
          <w:sz w:val="24"/>
        </w:rPr>
        <w:t xml:space="preserve"> </w:t>
      </w:r>
      <w:proofErr w:type="gramEnd"/>
      <w:r w:rsidR="00513039">
        <w:rPr>
          <w:rFonts w:ascii="Times New Roman" w:hAnsi="Times New Roman"/>
          <w:sz w:val="24"/>
        </w:rPr>
        <w:t xml:space="preserve">os seguintes pedidos de informação:  </w:t>
      </w:r>
      <w:proofErr w:type="gramStart"/>
    </w:p>
    <w:p w:rsidR="00715DE7" w:rsidRDefault="00513039" w:rsidP="00513039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proofErr w:type="gramEnd"/>
      <w:r>
        <w:rPr>
          <w:rFonts w:ascii="Times New Roman" w:hAnsi="Times New Roman"/>
          <w:sz w:val="24"/>
        </w:rPr>
        <w:t>Qual o motivo foi fechado o Museu de Esteio na Casa de Cultura?</w:t>
      </w:r>
    </w:p>
    <w:p w:rsidR="00513039" w:rsidRDefault="00513039" w:rsidP="00513039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 previsão de reabertura deste espaço?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Segundo o Vereador, </w:t>
      </w:r>
      <w:r w:rsidR="00513039">
        <w:rPr>
          <w:rFonts w:ascii="Times New Roman" w:hAnsi="Times New Roman"/>
          <w:sz w:val="24"/>
        </w:rPr>
        <w:t>o fechamento do museu tem gerado manifstações na comunidade, que questionam se haverá a reabertura do espaço.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95F6E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50AC0"/>
    <w:rsid w:val="00F807E0"/>
    <w:rsid w:val="00F82B7F"/>
    <w:rsid w:val="00F85F62"/>
    <w:rsid w:val="00F90D61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A5A1-CC03-4A5B-A79D-D5592D6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3641027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2017-05-24T18:08:00Z</cp:lastPrinted>
  <dcterms:created xsi:type="dcterms:W3CDTF">2017-09-21T13:37:00Z</dcterms:created>
  <dcterms:modified xsi:type="dcterms:W3CDTF">2017-09-21T15:48:00Z</dcterms:modified>
</cp:coreProperties>
</file>