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E2398">
        <w:rPr>
          <w:rFonts w:ascii="Times New Roman" w:hAnsi="Times New Roman"/>
          <w:sz w:val="24"/>
          <w:szCs w:val="24"/>
        </w:rPr>
        <w:t>12</w:t>
      </w:r>
      <w:r w:rsidR="00331C5D">
        <w:rPr>
          <w:rFonts w:ascii="Times New Roman" w:hAnsi="Times New Roman"/>
          <w:sz w:val="24"/>
          <w:szCs w:val="24"/>
        </w:rPr>
        <w:t>23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E3E58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894800" w:rsidRDefault="00D658E9" w:rsidP="00894800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A6774C">
        <w:rPr>
          <w:rFonts w:ascii="Times New Roman" w:hAnsi="Times New Roman"/>
          <w:sz w:val="24"/>
        </w:rPr>
        <w:t>Márcio Alemão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26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90B59">
        <w:rPr>
          <w:rFonts w:ascii="Times New Roman" w:hAnsi="Times New Roman"/>
          <w:sz w:val="24"/>
        </w:rPr>
        <w:t xml:space="preserve">para </w:t>
      </w:r>
      <w:r w:rsidR="00A6774C">
        <w:rPr>
          <w:rFonts w:ascii="Times New Roman" w:hAnsi="Times New Roman"/>
          <w:sz w:val="24"/>
        </w:rPr>
        <w:t xml:space="preserve">que, realize </w:t>
      </w:r>
      <w:r w:rsidR="00331C5D">
        <w:rPr>
          <w:rFonts w:ascii="Times New Roman" w:hAnsi="Times New Roman"/>
          <w:sz w:val="24"/>
        </w:rPr>
        <w:t>a instalação de quebra molas e sinalização viária nas proximidades da Rua São Luiz, esquina com a Rua Ieda Nunes Pizzá de Azevedo, bairro Parque Amador.</w:t>
      </w:r>
    </w:p>
    <w:p w:rsidR="00290B59" w:rsidRDefault="00290B59" w:rsidP="00C37E9D">
      <w:pPr>
        <w:pStyle w:val="Recuodecorpodetexto"/>
        <w:ind w:right="282"/>
        <w:rPr>
          <w:rFonts w:ascii="Times New Roman" w:hAnsi="Times New Roman"/>
          <w:b/>
          <w:sz w:val="24"/>
        </w:rPr>
      </w:pPr>
    </w:p>
    <w:p w:rsidR="00C37E9D" w:rsidRDefault="00290B59" w:rsidP="00C37E9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331C5D">
        <w:rPr>
          <w:rFonts w:ascii="Times New Roman" w:hAnsi="Times New Roman"/>
          <w:sz w:val="24"/>
        </w:rPr>
        <w:t>Segundo moradores questionaram na Audiência Pública da Segurança do bairro Parque Amador, realizada no dia 15 de setembro, os veículos não respeitam o limite de velocidade, causando temor aos pedestres.</w:t>
      </w:r>
    </w:p>
    <w:p w:rsidR="00C37E9D" w:rsidRDefault="00C37E9D" w:rsidP="00C37E9D">
      <w:pPr>
        <w:pStyle w:val="Recuodecorpodetexto"/>
        <w:ind w:right="282"/>
        <w:rPr>
          <w:rFonts w:ascii="Times New Roman" w:hAnsi="Times New Roman"/>
          <w:sz w:val="24"/>
        </w:rPr>
      </w:pPr>
    </w:p>
    <w:p w:rsidR="00C37E9D" w:rsidRPr="00C37E9D" w:rsidRDefault="00C37E9D" w:rsidP="00C44244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CBB" w:rsidRDefault="00FB4CBB" w:rsidP="0094358D">
      <w:pPr>
        <w:spacing w:after="0" w:line="240" w:lineRule="auto"/>
      </w:pPr>
      <w:r>
        <w:separator/>
      </w:r>
    </w:p>
  </w:endnote>
  <w:endnote w:type="continuationSeparator" w:id="0">
    <w:p w:rsidR="00FB4CBB" w:rsidRDefault="00FB4CB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D0466"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B4CBB" w:rsidRPr="00AE0092" w:rsidRDefault="00FB4CBB" w:rsidP="0094589C">
    <w:pPr>
      <w:pStyle w:val="Rodap"/>
      <w:spacing w:line="300" w:lineRule="atLeast"/>
      <w:rPr>
        <w:b/>
        <w:sz w:val="28"/>
        <w:szCs w:val="28"/>
      </w:rPr>
    </w:pPr>
    <w:r w:rsidRPr="000D046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B4CBB" w:rsidRPr="00D10F58" w:rsidRDefault="00FB4CBB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B4CBB" w:rsidRPr="00D10F58" w:rsidRDefault="00FB4CBB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B4CBB" w:rsidRPr="0094589C" w:rsidRDefault="00FB4CBB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FB4CBB" w:rsidRDefault="00FB4CB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CBB" w:rsidRDefault="00FB4CBB" w:rsidP="0094358D">
      <w:pPr>
        <w:spacing w:after="0" w:line="240" w:lineRule="auto"/>
      </w:pPr>
      <w:r>
        <w:separator/>
      </w:r>
    </w:p>
  </w:footnote>
  <w:footnote w:type="continuationSeparator" w:id="0">
    <w:p w:rsidR="00FB4CBB" w:rsidRDefault="00FB4CB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Pr="001B39FF" w:rsidRDefault="00FB4CBB" w:rsidP="00E32647">
    <w:pPr>
      <w:pStyle w:val="Cabealho"/>
      <w:jc w:val="center"/>
      <w:rPr>
        <w:b/>
        <w:sz w:val="48"/>
        <w:szCs w:val="48"/>
      </w:rPr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Pr="001B39FF">
      <w:rPr>
        <w:b/>
        <w:sz w:val="48"/>
        <w:szCs w:val="48"/>
      </w:rPr>
      <w:t>Estado do Rio Grande do Sul</w:t>
    </w:r>
  </w:p>
  <w:p w:rsidR="00FB4CBB" w:rsidRPr="001B39FF" w:rsidRDefault="00FB4CBB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A1FA7"/>
    <w:rsid w:val="000A33E6"/>
    <w:rsid w:val="000A5008"/>
    <w:rsid w:val="000C0717"/>
    <w:rsid w:val="000D0466"/>
    <w:rsid w:val="001072F4"/>
    <w:rsid w:val="00143F79"/>
    <w:rsid w:val="001A296F"/>
    <w:rsid w:val="001B39FF"/>
    <w:rsid w:val="001B5B12"/>
    <w:rsid w:val="001D3A49"/>
    <w:rsid w:val="001E2398"/>
    <w:rsid w:val="00256357"/>
    <w:rsid w:val="0026034E"/>
    <w:rsid w:val="00263F29"/>
    <w:rsid w:val="002707AB"/>
    <w:rsid w:val="00290B59"/>
    <w:rsid w:val="002A3DB8"/>
    <w:rsid w:val="002E0388"/>
    <w:rsid w:val="002E33DC"/>
    <w:rsid w:val="00331C5D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825703"/>
    <w:rsid w:val="008375FD"/>
    <w:rsid w:val="0086329A"/>
    <w:rsid w:val="008678BA"/>
    <w:rsid w:val="00870F75"/>
    <w:rsid w:val="00894800"/>
    <w:rsid w:val="008C4E7B"/>
    <w:rsid w:val="008D6406"/>
    <w:rsid w:val="008E5EE6"/>
    <w:rsid w:val="008F4CC8"/>
    <w:rsid w:val="0094358D"/>
    <w:rsid w:val="0094589C"/>
    <w:rsid w:val="009B23BD"/>
    <w:rsid w:val="00A2332B"/>
    <w:rsid w:val="00A6774C"/>
    <w:rsid w:val="00AE0092"/>
    <w:rsid w:val="00AE3E58"/>
    <w:rsid w:val="00B731DD"/>
    <w:rsid w:val="00BA2E83"/>
    <w:rsid w:val="00BA74FA"/>
    <w:rsid w:val="00C07653"/>
    <w:rsid w:val="00C37E9D"/>
    <w:rsid w:val="00C44244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0818"/>
    <w:rsid w:val="00E12CC6"/>
    <w:rsid w:val="00E32647"/>
    <w:rsid w:val="00E619FE"/>
    <w:rsid w:val="00F034C4"/>
    <w:rsid w:val="00F13EE3"/>
    <w:rsid w:val="00F90089"/>
    <w:rsid w:val="00F90D61"/>
    <w:rsid w:val="00FB0BE2"/>
    <w:rsid w:val="00FB4CBB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EF1BC-597C-4EA2-8950-688FF83D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2017-05-31T17:34:00Z</cp:lastPrinted>
  <dcterms:created xsi:type="dcterms:W3CDTF">2007-01-22T06:29:00Z</dcterms:created>
  <dcterms:modified xsi:type="dcterms:W3CDTF">2007-01-22T06:32:00Z</dcterms:modified>
</cp:coreProperties>
</file>