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061E7">
        <w:rPr>
          <w:rFonts w:ascii="Times New Roman" w:hAnsi="Times New Roman"/>
          <w:sz w:val="24"/>
          <w:szCs w:val="24"/>
        </w:rPr>
        <w:t>1240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63F2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para</w:t>
      </w:r>
      <w:r w:rsidR="001D3A49">
        <w:rPr>
          <w:rFonts w:ascii="Times New Roman" w:hAnsi="Times New Roman"/>
          <w:sz w:val="24"/>
        </w:rPr>
        <w:t xml:space="preserve"> </w:t>
      </w:r>
      <w:r w:rsidR="00477DF0">
        <w:rPr>
          <w:rFonts w:ascii="Times New Roman" w:hAnsi="Times New Roman"/>
          <w:sz w:val="24"/>
        </w:rPr>
        <w:t xml:space="preserve">que </w:t>
      </w:r>
      <w:r w:rsidR="000061E7">
        <w:rPr>
          <w:rFonts w:ascii="Times New Roman" w:hAnsi="Times New Roman"/>
          <w:sz w:val="24"/>
        </w:rPr>
        <w:t>refaça a pintura da vaga de carga e descarga em frente ao n° 37 da Rua Santos Dumont, Centro</w:t>
      </w:r>
      <w:r w:rsidR="00A46CAE">
        <w:rPr>
          <w:rFonts w:ascii="Times New Roman" w:hAnsi="Times New Roman"/>
          <w:sz w:val="24"/>
        </w:rPr>
        <w:t>. Fotos em Anexo.</w:t>
      </w:r>
      <w:bookmarkStart w:id="0" w:name="_GoBack"/>
      <w:bookmarkEnd w:id="0"/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AE3E58" w:rsidRDefault="00AE3E58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0061E7">
        <w:rPr>
          <w:rFonts w:ascii="Times New Roman" w:hAnsi="Times New Roman"/>
          <w:sz w:val="24"/>
        </w:rPr>
        <w:t>Solicitação da comunidade.</w:t>
      </w: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D658E9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A46CA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A46CA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61E7"/>
    <w:rsid w:val="000A1FA7"/>
    <w:rsid w:val="000A33E6"/>
    <w:rsid w:val="000A5008"/>
    <w:rsid w:val="000C0717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46CAE"/>
    <w:rsid w:val="00AE0092"/>
    <w:rsid w:val="00AE3E58"/>
    <w:rsid w:val="00B731DD"/>
    <w:rsid w:val="00BA74FA"/>
    <w:rsid w:val="00C07653"/>
    <w:rsid w:val="00C8419A"/>
    <w:rsid w:val="00C865C6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578F6-078A-4A70-A345-8F73F162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2017-05-31T17:34:00Z</cp:lastPrinted>
  <dcterms:created xsi:type="dcterms:W3CDTF">2007-01-22T03:20:00Z</dcterms:created>
  <dcterms:modified xsi:type="dcterms:W3CDTF">2017-09-29T13:40:00Z</dcterms:modified>
</cp:coreProperties>
</file>