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2A6AA2" w:rsidP="003A1A2D">
      <w:pPr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6682740</wp:posOffset>
            </wp:positionH>
            <wp:positionV relativeFrom="margin">
              <wp:posOffset>50801</wp:posOffset>
            </wp:positionV>
            <wp:extent cx="538150" cy="49530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5E3597">
        <w:rPr>
          <w:rFonts w:ascii="Times New Roman" w:hAnsi="Times New Roman"/>
          <w:sz w:val="24"/>
          <w:szCs w:val="24"/>
        </w:rPr>
        <w:t>1272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8145D">
        <w:rPr>
          <w:rFonts w:ascii="Times New Roman" w:hAnsi="Times New Roman"/>
          <w:sz w:val="24"/>
          <w:szCs w:val="24"/>
          <w:lang w:val="pt-PT"/>
        </w:rPr>
        <w:t>16 de outubro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903D1" w:rsidRDefault="00FD6DEB" w:rsidP="0038145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38145D">
        <w:rPr>
          <w:rFonts w:ascii="Times New Roman" w:hAnsi="Times New Roman"/>
          <w:sz w:val="24"/>
        </w:rPr>
        <w:t>10 de outubro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A81C37">
        <w:rPr>
          <w:rFonts w:ascii="Times New Roman" w:hAnsi="Times New Roman"/>
          <w:sz w:val="24"/>
        </w:rPr>
        <w:t>se digne a informar a esta Casa o que segue:</w:t>
      </w:r>
    </w:p>
    <w:p w:rsidR="00A81C37" w:rsidRDefault="00A81C37" w:rsidP="0038145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Se a área que está recebendo lixo no final da Rua Boqueirão está gravada como Área Especial de Interesse Social (AEIS), destinada a construção de unidades habitacionais contempladas no PAC </w:t>
      </w:r>
      <w:proofErr w:type="gramStart"/>
      <w:r>
        <w:rPr>
          <w:rFonts w:ascii="Times New Roman" w:hAnsi="Times New Roman"/>
          <w:sz w:val="24"/>
        </w:rPr>
        <w:t>2</w:t>
      </w:r>
      <w:proofErr w:type="gramEnd"/>
      <w:r>
        <w:rPr>
          <w:rFonts w:ascii="Times New Roman" w:hAnsi="Times New Roman"/>
          <w:sz w:val="24"/>
        </w:rPr>
        <w:t>?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Pr="003903D1" w:rsidRDefault="003903D1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A81C37">
        <w:rPr>
          <w:rFonts w:ascii="Times New Roman" w:hAnsi="Times New Roman"/>
          <w:sz w:val="24"/>
        </w:rPr>
        <w:t>A escolha da Prefeitura em utilizar a área para descarte de resíduos pode comprometer a finalidade da área de acordo com seu gravame. Tal possibilidade está preocupando os moradores que solicitam informações.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01" w:rsidRDefault="005A3A01" w:rsidP="0094358D">
      <w:pPr>
        <w:spacing w:after="0" w:line="240" w:lineRule="auto"/>
      </w:pPr>
      <w:r>
        <w:separator/>
      </w:r>
    </w:p>
  </w:endnote>
  <w:end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Default="00C230C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A3A01" w:rsidRPr="00C865C6">
      <w:rPr>
        <w:b/>
        <w:sz w:val="28"/>
        <w:szCs w:val="28"/>
      </w:rPr>
      <w:tab/>
    </w:r>
    <w:r w:rsidR="005A3A01" w:rsidRPr="00A2332B">
      <w:rPr>
        <w:b/>
        <w:sz w:val="28"/>
        <w:szCs w:val="28"/>
      </w:rPr>
      <w:t>O PODER LEGISLATIVO É O ESTEIO DA DEMOCRACIA</w:t>
    </w:r>
  </w:p>
  <w:p w:rsidR="005A3A01" w:rsidRPr="00AE0092" w:rsidRDefault="00C230C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A3A01">
      <w:t xml:space="preserve">Rua 24 de Agosto, 535 – CEP 93265-169 – Esteio/RS – Fone: (51) </w:t>
    </w:r>
    <w:proofErr w:type="gramStart"/>
    <w:r w:rsidR="005A3A01">
      <w:t>3458.5000</w:t>
    </w:r>
    <w:proofErr w:type="gramEnd"/>
  </w:p>
  <w:p w:rsidR="005A3A01" w:rsidRDefault="005A3A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01" w:rsidRDefault="005A3A01" w:rsidP="0094358D">
      <w:pPr>
        <w:spacing w:after="0" w:line="240" w:lineRule="auto"/>
      </w:pPr>
      <w:r>
        <w:separator/>
      </w:r>
    </w:p>
  </w:footnote>
  <w:foot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Pr="001B39FF" w:rsidRDefault="005A3A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A01" w:rsidRPr="001B39FF" w:rsidRDefault="002317D5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="005A3A0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6CF"/>
    <w:multiLevelType w:val="hybridMultilevel"/>
    <w:tmpl w:val="002E3540"/>
    <w:lvl w:ilvl="0" w:tplc="1768498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1B4EB7"/>
    <w:rsid w:val="001E6860"/>
    <w:rsid w:val="002317D5"/>
    <w:rsid w:val="00235069"/>
    <w:rsid w:val="00256357"/>
    <w:rsid w:val="0026034E"/>
    <w:rsid w:val="002707AB"/>
    <w:rsid w:val="0029799E"/>
    <w:rsid w:val="002A6AA2"/>
    <w:rsid w:val="002B595B"/>
    <w:rsid w:val="003103BA"/>
    <w:rsid w:val="0035079D"/>
    <w:rsid w:val="00366CF9"/>
    <w:rsid w:val="0038145D"/>
    <w:rsid w:val="003903D1"/>
    <w:rsid w:val="00390425"/>
    <w:rsid w:val="003A1A2D"/>
    <w:rsid w:val="003A7B29"/>
    <w:rsid w:val="003D2920"/>
    <w:rsid w:val="003F0F50"/>
    <w:rsid w:val="004550B4"/>
    <w:rsid w:val="004675CC"/>
    <w:rsid w:val="004D0DDF"/>
    <w:rsid w:val="004D6BD9"/>
    <w:rsid w:val="00523BC8"/>
    <w:rsid w:val="005A3A01"/>
    <w:rsid w:val="005E3597"/>
    <w:rsid w:val="006109C6"/>
    <w:rsid w:val="0061517D"/>
    <w:rsid w:val="00663078"/>
    <w:rsid w:val="006B6E86"/>
    <w:rsid w:val="006F35C6"/>
    <w:rsid w:val="0073350F"/>
    <w:rsid w:val="007E1EEB"/>
    <w:rsid w:val="00825703"/>
    <w:rsid w:val="0084772F"/>
    <w:rsid w:val="0086329A"/>
    <w:rsid w:val="00870522"/>
    <w:rsid w:val="008B737B"/>
    <w:rsid w:val="008C0599"/>
    <w:rsid w:val="008D6406"/>
    <w:rsid w:val="0094358D"/>
    <w:rsid w:val="0094589C"/>
    <w:rsid w:val="009D0620"/>
    <w:rsid w:val="009F3AC9"/>
    <w:rsid w:val="00A2332B"/>
    <w:rsid w:val="00A67B35"/>
    <w:rsid w:val="00A81C37"/>
    <w:rsid w:val="00AA2023"/>
    <w:rsid w:val="00AB21AA"/>
    <w:rsid w:val="00AE0092"/>
    <w:rsid w:val="00BA74FA"/>
    <w:rsid w:val="00BD11FB"/>
    <w:rsid w:val="00C07653"/>
    <w:rsid w:val="00C1451B"/>
    <w:rsid w:val="00C230CB"/>
    <w:rsid w:val="00C8419A"/>
    <w:rsid w:val="00C859F7"/>
    <w:rsid w:val="00C865C6"/>
    <w:rsid w:val="00D10F58"/>
    <w:rsid w:val="00D86E6A"/>
    <w:rsid w:val="00DC434E"/>
    <w:rsid w:val="00DC5D85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A903-3A43-4BAD-822E-A791F87D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2017-10-16T13:45:00Z</dcterms:created>
  <dcterms:modified xsi:type="dcterms:W3CDTF">2017-10-16T15:29:00Z</dcterms:modified>
</cp:coreProperties>
</file>