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E660E">
        <w:rPr>
          <w:rFonts w:ascii="Times New Roman" w:hAnsi="Times New Roman"/>
          <w:sz w:val="24"/>
          <w:szCs w:val="24"/>
        </w:rPr>
        <w:t>1416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EE660E">
        <w:rPr>
          <w:rFonts w:ascii="Times New Roman" w:hAnsi="Times New Roman"/>
          <w:sz w:val="24"/>
        </w:rPr>
        <w:t>, para recolocação de parada de ônibus na rua Guarani, esquina com a rua Santana.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</w:t>
      </w:r>
      <w:r w:rsidR="00EE660E">
        <w:rPr>
          <w:rFonts w:ascii="Times New Roman" w:hAnsi="Times New Roman"/>
          <w:sz w:val="24"/>
        </w:rPr>
        <w:t>foi solicitado pelos moradores do bairro, a recolocação da parada de ônibus na rua Guarani, esquina com rua Santana. Já existia a parada de ônibus neste local, porém foi retirada para algum conserto/obra e não foi mais colocado no local.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D0E5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0A5C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80DE4"/>
    <w:rsid w:val="00E9780C"/>
    <w:rsid w:val="00EB6139"/>
    <w:rsid w:val="00EE1665"/>
    <w:rsid w:val="00EE5C02"/>
    <w:rsid w:val="00EE660E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8DB1-6BD6-402E-B903-90C9B5B7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2017-11-08T16:10:00Z</dcterms:created>
  <dcterms:modified xsi:type="dcterms:W3CDTF">2017-11-08T16:15:00Z</dcterms:modified>
</cp:coreProperties>
</file>