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4E6F25">
        <w:rPr>
          <w:rFonts w:ascii="Times New Roman" w:hAnsi="Times New Roman"/>
          <w:sz w:val="24"/>
          <w:szCs w:val="24"/>
        </w:rPr>
        <w:t>1439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E6F25">
        <w:rPr>
          <w:rFonts w:ascii="Times New Roman" w:hAnsi="Times New Roman"/>
          <w:sz w:val="24"/>
          <w:szCs w:val="24"/>
          <w:lang w:val="pt-PT"/>
        </w:rPr>
        <w:t>16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2E0388">
        <w:rPr>
          <w:rFonts w:ascii="Times New Roman" w:hAnsi="Times New Roman"/>
          <w:sz w:val="24"/>
        </w:rPr>
        <w:t>Ari da Center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4E6F25">
        <w:rPr>
          <w:rFonts w:ascii="Times New Roman" w:hAnsi="Times New Roman"/>
          <w:sz w:val="24"/>
        </w:rPr>
        <w:t>14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767B12">
        <w:rPr>
          <w:rFonts w:ascii="Times New Roman" w:hAnsi="Times New Roman"/>
          <w:sz w:val="24"/>
        </w:rPr>
        <w:t xml:space="preserve">que realize </w:t>
      </w:r>
      <w:r w:rsidR="004E6F25">
        <w:rPr>
          <w:rFonts w:ascii="Times New Roman" w:hAnsi="Times New Roman"/>
          <w:sz w:val="24"/>
        </w:rPr>
        <w:t>Visita técnica no Loteamento Por do Sol para verificar a situação do sistema de drenagem. Fotos em anexo.</w:t>
      </w:r>
    </w:p>
    <w:p w:rsidR="004E6F25" w:rsidRDefault="004E6F25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591102" w:rsidRDefault="00591102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263F29" w:rsidRDefault="00591102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E6F25">
        <w:rPr>
          <w:rFonts w:ascii="Times New Roman" w:hAnsi="Times New Roman"/>
          <w:sz w:val="24"/>
        </w:rPr>
        <w:t>é possível observar a concentração de água parada em determinado trecho do loteamnento. A situação favorece a proliferação de insetos</w:t>
      </w:r>
      <w:bookmarkStart w:id="0" w:name="_GoBack"/>
      <w:bookmarkEnd w:id="0"/>
      <w:r w:rsidR="00767B12">
        <w:rPr>
          <w:rFonts w:ascii="Times New Roman" w:hAnsi="Times New Roman"/>
          <w:sz w:val="24"/>
        </w:rPr>
        <w:t>.</w:t>
      </w:r>
    </w:p>
    <w:p w:rsidR="00D9683F" w:rsidRPr="00AE3E58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9683F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F87B8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F87B8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 xml:space="preserve">Rua 24 de Agosto, 535 – CEP 93265-169 – Esteio/RS – Fone: (51) </w:t>
    </w:r>
    <w:proofErr w:type="gramStart"/>
    <w:r w:rsidR="008375FD">
      <w:t>3458.5000</w:t>
    </w:r>
    <w:proofErr w:type="gramEnd"/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17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F6A63"/>
    <w:rsid w:val="004550B4"/>
    <w:rsid w:val="004675CC"/>
    <w:rsid w:val="00477DF0"/>
    <w:rsid w:val="004E53A3"/>
    <w:rsid w:val="004E6F25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7315BC"/>
    <w:rsid w:val="0073350F"/>
    <w:rsid w:val="00767B12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9490C"/>
    <w:rsid w:val="00AE0092"/>
    <w:rsid w:val="00AE3E58"/>
    <w:rsid w:val="00B731DD"/>
    <w:rsid w:val="00BA2E83"/>
    <w:rsid w:val="00BA74FA"/>
    <w:rsid w:val="00C07653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F034C4"/>
    <w:rsid w:val="00F13EE3"/>
    <w:rsid w:val="00F87B81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BB413-EDD4-4CD1-BF7F-8D9119E5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2017-05-31T17:34:00Z</cp:lastPrinted>
  <dcterms:created xsi:type="dcterms:W3CDTF">2017-11-16T11:41:00Z</dcterms:created>
  <dcterms:modified xsi:type="dcterms:W3CDTF">2017-11-16T11:45:00Z</dcterms:modified>
</cp:coreProperties>
</file>