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92B40" w:rsidRDefault="00892B4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07A98" w:rsidRPr="00707A98" w:rsidRDefault="005738E7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25D8D">
        <w:rPr>
          <w:rFonts w:ascii="Times New Roman" w:hAnsi="Times New Roman"/>
          <w:sz w:val="24"/>
          <w:szCs w:val="24"/>
        </w:rPr>
        <w:t>15</w:t>
      </w:r>
      <w:r w:rsidR="003F5EF4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707A98" w:rsidRPr="00707A98">
        <w:rPr>
          <w:rFonts w:ascii="Times New Roman" w:hAnsi="Times New Roman"/>
          <w:sz w:val="24"/>
          <w:szCs w:val="24"/>
        </w:rPr>
        <w:t>/17-SG</w:t>
      </w:r>
      <w:r w:rsidR="00C841EE">
        <w:rPr>
          <w:rFonts w:ascii="Times New Roman" w:hAnsi="Times New Roman"/>
          <w:sz w:val="24"/>
          <w:szCs w:val="24"/>
        </w:rPr>
        <w:t>.</w:t>
      </w:r>
      <w:r w:rsidR="00707A98" w:rsidRPr="00707A98">
        <w:rPr>
          <w:rFonts w:ascii="Times New Roman" w:hAnsi="Times New Roman"/>
          <w:sz w:val="24"/>
          <w:szCs w:val="24"/>
        </w:rPr>
        <w:t xml:space="preserve">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31CCD">
        <w:rPr>
          <w:rFonts w:ascii="Times New Roman" w:hAnsi="Times New Roman"/>
          <w:sz w:val="24"/>
          <w:szCs w:val="24"/>
          <w:lang w:val="pt-PT"/>
        </w:rPr>
        <w:t>2</w:t>
      </w:r>
      <w:r w:rsidR="00F25D8D">
        <w:rPr>
          <w:rFonts w:ascii="Times New Roman" w:hAnsi="Times New Roman"/>
          <w:sz w:val="24"/>
          <w:szCs w:val="24"/>
          <w:lang w:val="pt-PT"/>
        </w:rPr>
        <w:t>9</w:t>
      </w:r>
      <w:r w:rsidR="00445C42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D7942">
        <w:rPr>
          <w:rFonts w:ascii="Times New Roman" w:hAnsi="Times New Roman"/>
          <w:sz w:val="24"/>
          <w:szCs w:val="24"/>
          <w:lang w:val="pt-PT"/>
        </w:rPr>
        <w:t>nove</w:t>
      </w:r>
      <w:r w:rsidR="00445C42">
        <w:rPr>
          <w:rFonts w:ascii="Times New Roman" w:hAnsi="Times New Roman"/>
          <w:sz w:val="24"/>
          <w:szCs w:val="24"/>
          <w:lang w:val="pt-PT"/>
        </w:rPr>
        <w:t>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Pr="00E96E96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>A Câmara Mu</w:t>
      </w:r>
      <w:r w:rsidR="00A31CCD">
        <w:rPr>
          <w:rFonts w:ascii="Times New Roman" w:hAnsi="Times New Roman"/>
          <w:sz w:val="24"/>
        </w:rPr>
        <w:t>nicipal, acolhendo proposição d</w:t>
      </w:r>
      <w:r w:rsidR="00F25D8D">
        <w:rPr>
          <w:rFonts w:ascii="Times New Roman" w:hAnsi="Times New Roman"/>
          <w:sz w:val="24"/>
        </w:rPr>
        <w:t>o</w:t>
      </w:r>
      <w:r w:rsidRPr="00E96E96">
        <w:rPr>
          <w:rFonts w:ascii="Times New Roman" w:hAnsi="Times New Roman"/>
          <w:sz w:val="24"/>
        </w:rPr>
        <w:t xml:space="preserve"> Vereador</w:t>
      </w:r>
      <w:r w:rsidR="00C841EE">
        <w:rPr>
          <w:rFonts w:ascii="Times New Roman" w:hAnsi="Times New Roman"/>
          <w:sz w:val="24"/>
        </w:rPr>
        <w:t xml:space="preserve"> </w:t>
      </w:r>
      <w:r w:rsidR="005F49AE">
        <w:rPr>
          <w:rFonts w:ascii="Times New Roman" w:hAnsi="Times New Roman"/>
          <w:sz w:val="24"/>
        </w:rPr>
        <w:t>Mário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A31CCD">
        <w:rPr>
          <w:rFonts w:ascii="Times New Roman" w:hAnsi="Times New Roman"/>
          <w:sz w:val="24"/>
        </w:rPr>
        <w:t>2</w:t>
      </w:r>
      <w:r w:rsidR="00F25D8D">
        <w:rPr>
          <w:rFonts w:ascii="Times New Roman" w:hAnsi="Times New Roman"/>
          <w:sz w:val="24"/>
        </w:rPr>
        <w:t>8</w:t>
      </w:r>
      <w:r w:rsidR="00445C42">
        <w:rPr>
          <w:rFonts w:ascii="Times New Roman" w:hAnsi="Times New Roman"/>
          <w:sz w:val="24"/>
        </w:rPr>
        <w:t xml:space="preserve"> de </w:t>
      </w:r>
      <w:r w:rsidR="00DD7942">
        <w:rPr>
          <w:rFonts w:ascii="Times New Roman" w:hAnsi="Times New Roman"/>
          <w:sz w:val="24"/>
        </w:rPr>
        <w:t>nov</w:t>
      </w:r>
      <w:r w:rsidR="00445C42">
        <w:rPr>
          <w:rFonts w:ascii="Times New Roman" w:hAnsi="Times New Roman"/>
          <w:sz w:val="24"/>
        </w:rPr>
        <w:t>embro</w:t>
      </w:r>
      <w:r w:rsidRPr="00E96E96">
        <w:rPr>
          <w:rFonts w:ascii="Times New Roman" w:hAnsi="Times New Roman"/>
          <w:sz w:val="24"/>
        </w:rPr>
        <w:t>, encaminha a Vossa Excelência o Anteprojeto de Lei em anexo, que “</w:t>
      </w:r>
      <w:r w:rsidR="005F49AE">
        <w:rPr>
          <w:rFonts w:ascii="Times New Roman" w:hAnsi="Times New Roman"/>
          <w:sz w:val="24"/>
        </w:rPr>
        <w:t>Dispõe sobre a cadastramento e identificação municipal dos animais domésticos (cães e gatos) através da implantação de microchips</w:t>
      </w:r>
      <w:r w:rsidR="006A0AC5">
        <w:rPr>
          <w:rFonts w:ascii="Times New Roman" w:hAnsi="Times New Roman"/>
          <w:sz w:val="24"/>
        </w:rPr>
        <w:t xml:space="preserve">”. </w:t>
      </w:r>
      <w:r w:rsidR="00102D97" w:rsidRPr="00102D97">
        <w:rPr>
          <w:rFonts w:ascii="Times New Roman" w:hAnsi="Times New Roman"/>
          <w:sz w:val="24"/>
        </w:rPr>
        <w:t>para que seja analisada a possibilidade de retornar a esta Casa, na forma de Projeto de Lei. A justificativa segue junto ao anteprojeto.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4F0F8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A33A7D"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07A98" w:rsidRPr="00C865C6">
      <w:rPr>
        <w:b/>
        <w:sz w:val="28"/>
        <w:szCs w:val="28"/>
      </w:rPr>
      <w:tab/>
      <w:t xml:space="preserve"> </w:t>
    </w:r>
    <w:r w:rsidR="00707A98" w:rsidRPr="00A2332B">
      <w:rPr>
        <w:b/>
        <w:sz w:val="28"/>
        <w:szCs w:val="28"/>
      </w:rPr>
      <w:t>O PODER LEGISLATIVO É O ESTEIO DA DEMOCRACIA</w:t>
    </w:r>
  </w:p>
  <w:p w:rsidR="00707A98" w:rsidRPr="00AE0092" w:rsidRDefault="004F0F8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07A98"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C27C26">
    <w:pPr>
      <w:pStyle w:val="Cabealho"/>
      <w:ind w:firstLine="1276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-784860</wp:posOffset>
          </wp:positionH>
          <wp:positionV relativeFrom="paragraph">
            <wp:posOffset>-231775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E4A61"/>
    <w:rsid w:val="00102D97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3F5EF4"/>
    <w:rsid w:val="00445C42"/>
    <w:rsid w:val="004550B4"/>
    <w:rsid w:val="004675CC"/>
    <w:rsid w:val="004931A8"/>
    <w:rsid w:val="004E53A3"/>
    <w:rsid w:val="004F0F8F"/>
    <w:rsid w:val="00523BC8"/>
    <w:rsid w:val="005738E7"/>
    <w:rsid w:val="00585F5A"/>
    <w:rsid w:val="005B25E4"/>
    <w:rsid w:val="005E401A"/>
    <w:rsid w:val="005F49AE"/>
    <w:rsid w:val="006109C6"/>
    <w:rsid w:val="0061517D"/>
    <w:rsid w:val="00621307"/>
    <w:rsid w:val="00663078"/>
    <w:rsid w:val="00682A1C"/>
    <w:rsid w:val="00694D25"/>
    <w:rsid w:val="006A0AC5"/>
    <w:rsid w:val="00707A98"/>
    <w:rsid w:val="00720597"/>
    <w:rsid w:val="0073350F"/>
    <w:rsid w:val="007A00D7"/>
    <w:rsid w:val="00825703"/>
    <w:rsid w:val="0086329A"/>
    <w:rsid w:val="00892B40"/>
    <w:rsid w:val="008D6406"/>
    <w:rsid w:val="008E283B"/>
    <w:rsid w:val="008F4CC8"/>
    <w:rsid w:val="0094358D"/>
    <w:rsid w:val="0094589C"/>
    <w:rsid w:val="00997669"/>
    <w:rsid w:val="009B23BD"/>
    <w:rsid w:val="009F59E5"/>
    <w:rsid w:val="00A12156"/>
    <w:rsid w:val="00A2332B"/>
    <w:rsid w:val="00A31CCD"/>
    <w:rsid w:val="00AE0092"/>
    <w:rsid w:val="00B731DD"/>
    <w:rsid w:val="00BA74FA"/>
    <w:rsid w:val="00C07653"/>
    <w:rsid w:val="00C27C26"/>
    <w:rsid w:val="00C62FA8"/>
    <w:rsid w:val="00C8419A"/>
    <w:rsid w:val="00C841EE"/>
    <w:rsid w:val="00C865C6"/>
    <w:rsid w:val="00CE7349"/>
    <w:rsid w:val="00D10F58"/>
    <w:rsid w:val="00D658E9"/>
    <w:rsid w:val="00DC434E"/>
    <w:rsid w:val="00DD7942"/>
    <w:rsid w:val="00DF7D82"/>
    <w:rsid w:val="00E12CC6"/>
    <w:rsid w:val="00E32647"/>
    <w:rsid w:val="00E339E5"/>
    <w:rsid w:val="00E57C0E"/>
    <w:rsid w:val="00E619FE"/>
    <w:rsid w:val="00E96E96"/>
    <w:rsid w:val="00F25D8D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FB55-4AD1-4A20-ABB5-C3318DAB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2017-11-29T15:49:00Z</dcterms:created>
  <dcterms:modified xsi:type="dcterms:W3CDTF">2017-11-30T15:45:00Z</dcterms:modified>
</cp:coreProperties>
</file>