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20CBD">
        <w:rPr>
          <w:rFonts w:ascii="Times New Roman" w:hAnsi="Times New Roman"/>
          <w:sz w:val="24"/>
          <w:szCs w:val="24"/>
        </w:rPr>
        <w:t>1559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20CBD">
        <w:rPr>
          <w:rFonts w:ascii="Times New Roman" w:hAnsi="Times New Roman"/>
          <w:sz w:val="24"/>
          <w:szCs w:val="24"/>
          <w:lang w:val="pt-PT"/>
        </w:rPr>
        <w:t>13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920CBD">
        <w:rPr>
          <w:rFonts w:ascii="Times New Roman" w:hAnsi="Times New Roman"/>
          <w:sz w:val="24"/>
        </w:rPr>
        <w:t>12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 xml:space="preserve">que </w:t>
      </w:r>
      <w:r w:rsidR="00920CBD">
        <w:rPr>
          <w:rFonts w:ascii="Times New Roman" w:hAnsi="Times New Roman"/>
          <w:sz w:val="24"/>
        </w:rPr>
        <w:t xml:space="preserve">realize broca na calçada e limpeza nas redes de esgoto na </w:t>
      </w:r>
      <w:proofErr w:type="gramStart"/>
      <w:r w:rsidR="00920CBD">
        <w:rPr>
          <w:rFonts w:ascii="Times New Roman" w:hAnsi="Times New Roman"/>
          <w:sz w:val="24"/>
        </w:rPr>
        <w:t>rua</w:t>
      </w:r>
      <w:proofErr w:type="gramEnd"/>
      <w:r w:rsidR="00920CBD">
        <w:rPr>
          <w:rFonts w:ascii="Times New Roman" w:hAnsi="Times New Roman"/>
          <w:sz w:val="24"/>
        </w:rPr>
        <w:t xml:space="preserve"> Ezequiel Nunes Filho, 323.</w:t>
      </w:r>
      <w:r w:rsidR="00DA5A3A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920CBD" w:rsidRDefault="00920CB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920CBD" w:rsidRDefault="00920CBD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segundo a moradora, bueiros próximos </w:t>
      </w:r>
      <w:proofErr w:type="gramStart"/>
      <w:r>
        <w:rPr>
          <w:rFonts w:ascii="Times New Roman" w:hAnsi="Times New Roman"/>
          <w:sz w:val="24"/>
        </w:rPr>
        <w:t>estão</w:t>
      </w:r>
      <w:proofErr w:type="gramEnd"/>
      <w:r>
        <w:rPr>
          <w:rFonts w:ascii="Times New Roman" w:hAnsi="Times New Roman"/>
          <w:sz w:val="24"/>
        </w:rPr>
        <w:t xml:space="preserve"> entupidos pela terra da calçada que está cedendo, o cordão da calçada e tampa do bueiro estão quebrados. E, dentro de quase todos da rua, cheio com água parada.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F6F71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20CBD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A5A3A"/>
    <w:rsid w:val="00DC434E"/>
    <w:rsid w:val="00DD250E"/>
    <w:rsid w:val="00E12CC6"/>
    <w:rsid w:val="00E243A6"/>
    <w:rsid w:val="00E32647"/>
    <w:rsid w:val="00E619FE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47FD-D318-44E1-85AF-A974FFBD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2017-05-31T17:34:00Z</cp:lastPrinted>
  <dcterms:created xsi:type="dcterms:W3CDTF">2017-12-13T16:35:00Z</dcterms:created>
  <dcterms:modified xsi:type="dcterms:W3CDTF">2017-12-13T16:39:00Z</dcterms:modified>
</cp:coreProperties>
</file>