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41600">
        <w:rPr>
          <w:rFonts w:ascii="Times New Roman" w:hAnsi="Times New Roman"/>
          <w:sz w:val="24"/>
          <w:szCs w:val="24"/>
        </w:rPr>
        <w:t>002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3338E">
        <w:rPr>
          <w:rFonts w:ascii="Times New Roman" w:hAnsi="Times New Roman"/>
          <w:sz w:val="24"/>
          <w:szCs w:val="24"/>
          <w:lang w:val="pt-PT"/>
        </w:rPr>
        <w:t>31 de Janeiro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83338E">
        <w:rPr>
          <w:rFonts w:ascii="Times New Roman" w:hAnsi="Times New Roman"/>
          <w:sz w:val="24"/>
        </w:rPr>
        <w:t>30 de Janeiro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9A3977">
        <w:rPr>
          <w:rFonts w:ascii="Times New Roman" w:hAnsi="Times New Roman"/>
          <w:sz w:val="24"/>
        </w:rPr>
        <w:t xml:space="preserve">informe qual </w:t>
      </w:r>
      <w:r w:rsidR="00C41600">
        <w:rPr>
          <w:rFonts w:ascii="Times New Roman" w:hAnsi="Times New Roman"/>
          <w:sz w:val="24"/>
        </w:rPr>
        <w:t>foi o repasse do Governo do Estado ao Hospital São Camilo em 2017</w:t>
      </w:r>
      <w:r w:rsidR="00990B06">
        <w:rPr>
          <w:rFonts w:ascii="Times New Roman" w:hAnsi="Times New Roman"/>
          <w:sz w:val="24"/>
        </w:rPr>
        <w:t xml:space="preserve"> </w:t>
      </w:r>
      <w:r w:rsidR="00C41600">
        <w:rPr>
          <w:rFonts w:ascii="Times New Roman" w:hAnsi="Times New Roman"/>
          <w:sz w:val="24"/>
        </w:rPr>
        <w:t>e qual é a previsão do repasse ao Hospital São Camilo no período de 2018</w:t>
      </w:r>
      <w:r w:rsidR="00990B06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990B06" w:rsidRDefault="00990B06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615734" w:rsidP="00C41600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41600">
        <w:rPr>
          <w:rFonts w:ascii="Times New Roman" w:hAnsi="Times New Roman"/>
          <w:sz w:val="24"/>
        </w:rPr>
        <w:t>a informação tem por objetivo realizar o acompanhamento das tratativas do Governo do Estado com a atual gestão em relação aos repasses de recursos ao Hospital São Camilo.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216FC4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CF6484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CF6484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 xml:space="preserve">Rua 24 de Agosto, 535 – CEP 93265-169 – Esteio/RS – Fone: (51) </w:t>
    </w:r>
    <w:proofErr w:type="gramStart"/>
    <w:r w:rsidR="00247808">
      <w:t>3458.5000</w:t>
    </w:r>
    <w:proofErr w:type="gramEnd"/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6248C"/>
    <w:rsid w:val="00183453"/>
    <w:rsid w:val="001B39FF"/>
    <w:rsid w:val="001B6632"/>
    <w:rsid w:val="001F6136"/>
    <w:rsid w:val="00201B10"/>
    <w:rsid w:val="00207EBB"/>
    <w:rsid w:val="002145C8"/>
    <w:rsid w:val="00216FC4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0B06"/>
    <w:rsid w:val="009932C9"/>
    <w:rsid w:val="009A3977"/>
    <w:rsid w:val="009C138C"/>
    <w:rsid w:val="009F606E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E0092"/>
    <w:rsid w:val="00B15EB0"/>
    <w:rsid w:val="00B40B8E"/>
    <w:rsid w:val="00B531A3"/>
    <w:rsid w:val="00B61232"/>
    <w:rsid w:val="00B94A15"/>
    <w:rsid w:val="00BA0839"/>
    <w:rsid w:val="00BA74FA"/>
    <w:rsid w:val="00BB5470"/>
    <w:rsid w:val="00BE02C2"/>
    <w:rsid w:val="00C07653"/>
    <w:rsid w:val="00C41600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4339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0E96C-1D90-4689-A508-519EACD4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Jussara</cp:lastModifiedBy>
  <cp:revision>5</cp:revision>
  <cp:lastPrinted>2017-05-24T17:08:00Z</cp:lastPrinted>
  <dcterms:created xsi:type="dcterms:W3CDTF">2018-01-31T14:22:00Z</dcterms:created>
  <dcterms:modified xsi:type="dcterms:W3CDTF">2018-01-31T16:02:00Z</dcterms:modified>
</cp:coreProperties>
</file>