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71AD6">
        <w:rPr>
          <w:rFonts w:ascii="Times New Roman" w:hAnsi="Times New Roman"/>
          <w:sz w:val="24"/>
          <w:szCs w:val="24"/>
        </w:rPr>
        <w:t>011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8B72BE">
        <w:rPr>
          <w:rFonts w:ascii="Times New Roman" w:hAnsi="Times New Roman"/>
          <w:sz w:val="24"/>
        </w:rPr>
        <w:t xml:space="preserve">para </w:t>
      </w:r>
      <w:r w:rsidR="00FD3BB0">
        <w:rPr>
          <w:rFonts w:ascii="Times New Roman" w:hAnsi="Times New Roman"/>
          <w:sz w:val="24"/>
        </w:rPr>
        <w:t>a eliminação de broca na calçada da R</w:t>
      </w:r>
      <w:r w:rsidR="00E81A8B">
        <w:rPr>
          <w:rFonts w:ascii="Times New Roman" w:hAnsi="Times New Roman"/>
          <w:sz w:val="24"/>
        </w:rPr>
        <w:t>ua Acre, em frente ao n° 104</w:t>
      </w:r>
      <w:bookmarkStart w:id="0" w:name="_GoBack"/>
      <w:bookmarkEnd w:id="0"/>
      <w:r w:rsidR="008B72BE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871AD6">
        <w:rPr>
          <w:rFonts w:ascii="Times New Roman" w:hAnsi="Times New Roman"/>
          <w:sz w:val="24"/>
        </w:rPr>
        <w:t xml:space="preserve">o proprietário quer construir </w:t>
      </w:r>
      <w:r w:rsidR="00FD3BB0">
        <w:rPr>
          <w:rFonts w:ascii="Times New Roman" w:hAnsi="Times New Roman"/>
          <w:sz w:val="24"/>
        </w:rPr>
        <w:t>a</w:t>
      </w:r>
      <w:r w:rsidR="00871AD6">
        <w:rPr>
          <w:rFonts w:ascii="Times New Roman" w:hAnsi="Times New Roman"/>
          <w:sz w:val="24"/>
        </w:rPr>
        <w:t xml:space="preserve"> calçada, mas precisa do conserto da broca para </w:t>
      </w:r>
      <w:r w:rsidR="00FD3BB0">
        <w:rPr>
          <w:rFonts w:ascii="Times New Roman" w:hAnsi="Times New Roman"/>
          <w:sz w:val="24"/>
        </w:rPr>
        <w:t>executar a obra</w:t>
      </w:r>
      <w:r w:rsidR="00871AD6"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7BA2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1AD6"/>
    <w:rsid w:val="00884FFA"/>
    <w:rsid w:val="00894CA4"/>
    <w:rsid w:val="008B72BE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A5FD2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1A8B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3BB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96C1-96EE-4054-A5BF-21C358D3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2018-01-31T14:33:00Z</dcterms:created>
  <dcterms:modified xsi:type="dcterms:W3CDTF">2018-01-31T20:19:00Z</dcterms:modified>
</cp:coreProperties>
</file>