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FE2D5F">
        <w:rPr>
          <w:rFonts w:ascii="Times New Roman" w:hAnsi="Times New Roman"/>
          <w:sz w:val="24"/>
          <w:szCs w:val="24"/>
        </w:rPr>
        <w:t>20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Gerente da Unidade da </w:t>
      </w:r>
      <w:proofErr w:type="spellStart"/>
      <w:r w:rsidRPr="00EB0FB8">
        <w:rPr>
          <w:rFonts w:ascii="Times New Roman" w:hAnsi="Times New Roman"/>
          <w:sz w:val="24"/>
          <w:szCs w:val="24"/>
        </w:rPr>
        <w:t>Corsan</w:t>
      </w:r>
      <w:proofErr w:type="spellEnd"/>
      <w:r w:rsidRPr="00EB0FB8">
        <w:rPr>
          <w:rFonts w:ascii="Times New Roman" w:hAnsi="Times New Roman"/>
          <w:sz w:val="24"/>
          <w:szCs w:val="24"/>
        </w:rPr>
        <w:t xml:space="preserve"> Esteio,</w:t>
      </w:r>
    </w:p>
    <w:p w:rsidR="002B7BCA" w:rsidRPr="00EB0FB8" w:rsidRDefault="002B7BCA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715DE7" w:rsidRDefault="002B7BCA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E2D5F">
        <w:rPr>
          <w:rFonts w:ascii="Times New Roman" w:hAnsi="Times New Roman"/>
          <w:sz w:val="24"/>
        </w:rPr>
        <w:t>Sandro Severo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894CA4">
        <w:rPr>
          <w:rFonts w:ascii="Times New Roman" w:hAnsi="Times New Roman"/>
          <w:sz w:val="24"/>
        </w:rPr>
        <w:t xml:space="preserve">determine </w:t>
      </w:r>
      <w:r w:rsidR="002B7BCA">
        <w:rPr>
          <w:rFonts w:ascii="Times New Roman" w:hAnsi="Times New Roman"/>
          <w:sz w:val="24"/>
        </w:rPr>
        <w:t>o nivelamento das tampas da rede de esgoto localizado ao</w:t>
      </w:r>
      <w:r w:rsidR="00E4086C">
        <w:rPr>
          <w:rFonts w:ascii="Times New Roman" w:hAnsi="Times New Roman"/>
          <w:sz w:val="24"/>
        </w:rPr>
        <w:t xml:space="preserve"> longo</w:t>
      </w:r>
      <w:bookmarkStart w:id="0" w:name="_GoBack"/>
      <w:bookmarkEnd w:id="0"/>
      <w:r w:rsidR="002B7BCA">
        <w:rPr>
          <w:rFonts w:ascii="Times New Roman" w:hAnsi="Times New Roman"/>
          <w:sz w:val="24"/>
        </w:rPr>
        <w:t xml:space="preserve"> da Rua Monteiro Lobato, bairro Novo Esteio.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B7BCA">
        <w:rPr>
          <w:rFonts w:ascii="Times New Roman" w:hAnsi="Times New Roman"/>
          <w:sz w:val="24"/>
        </w:rPr>
        <w:t>as tampas encontram-se muito abaixo do nível da rua, trazendo aos motoristas possíveis danos materiais em seus veículos, bem como acidentes graves envolvendo motociclistas e pedestres.</w:t>
      </w:r>
      <w:r>
        <w:rPr>
          <w:rFonts w:ascii="Times New Roman" w:hAnsi="Times New Roman"/>
          <w:sz w:val="24"/>
        </w:rPr>
        <w:t xml:space="preserve">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E5C02"/>
    <w:rsid w:val="00EF3E49"/>
    <w:rsid w:val="00F34879"/>
    <w:rsid w:val="00F364AA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E71E-07EB-4C4B-9D06-C50C9C6F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2018-01-31T12:40:00Z</dcterms:created>
  <dcterms:modified xsi:type="dcterms:W3CDTF">2018-01-31T15:19:00Z</dcterms:modified>
</cp:coreProperties>
</file>