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87895" w:rsidRPr="00E87895">
        <w:rPr>
          <w:rFonts w:ascii="Times New Roman" w:hAnsi="Times New Roman"/>
          <w:sz w:val="24"/>
          <w:szCs w:val="24"/>
        </w:rPr>
        <w:t>0</w:t>
      </w:r>
      <w:r w:rsidR="00B359BF">
        <w:rPr>
          <w:rFonts w:ascii="Times New Roman" w:hAnsi="Times New Roman"/>
          <w:sz w:val="24"/>
          <w:szCs w:val="24"/>
        </w:rPr>
        <w:t>93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359BF">
        <w:rPr>
          <w:rFonts w:ascii="Times New Roman" w:hAnsi="Times New Roman"/>
          <w:sz w:val="24"/>
          <w:szCs w:val="24"/>
          <w:lang w:val="pt-PT"/>
        </w:rPr>
        <w:t>21  fevereiro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7BCA" w:rsidRPr="00EB0FB8" w:rsidRDefault="00C35043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BCA" w:rsidRPr="00EB0FB8">
        <w:rPr>
          <w:rFonts w:ascii="Times New Roman" w:hAnsi="Times New Roman"/>
          <w:sz w:val="24"/>
          <w:szCs w:val="24"/>
        </w:rPr>
        <w:t>Ilmo. Sr. Luciano Brandão,</w:t>
      </w:r>
    </w:p>
    <w:p w:rsidR="002B7BCA" w:rsidRPr="00EB0FB8" w:rsidRDefault="002B7BCA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Gerente da Unidade da </w:t>
      </w:r>
      <w:proofErr w:type="spellStart"/>
      <w:r w:rsidRPr="00EB0FB8">
        <w:rPr>
          <w:rFonts w:ascii="Times New Roman" w:hAnsi="Times New Roman"/>
          <w:sz w:val="24"/>
          <w:szCs w:val="24"/>
        </w:rPr>
        <w:t>Corsan</w:t>
      </w:r>
      <w:proofErr w:type="spellEnd"/>
      <w:r w:rsidRPr="00EB0FB8">
        <w:rPr>
          <w:rFonts w:ascii="Times New Roman" w:hAnsi="Times New Roman"/>
          <w:sz w:val="24"/>
          <w:szCs w:val="24"/>
        </w:rPr>
        <w:t xml:space="preserve"> Esteio,</w:t>
      </w:r>
    </w:p>
    <w:p w:rsidR="002B7BCA" w:rsidRPr="00EB0FB8" w:rsidRDefault="002B7BCA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Av. Presidente Vargas, </w:t>
      </w:r>
    </w:p>
    <w:p w:rsidR="00715DE7" w:rsidRDefault="002B7BCA" w:rsidP="002B7BCA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EB0FB8">
        <w:rPr>
          <w:rFonts w:ascii="Times New Roman" w:hAnsi="Times New Roman"/>
          <w:sz w:val="24"/>
          <w:szCs w:val="24"/>
        </w:rPr>
        <w:t>Nesta Cidade.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2B7BCA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B359BF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359BF">
        <w:rPr>
          <w:rFonts w:ascii="Times New Roman" w:hAnsi="Times New Roman"/>
          <w:sz w:val="24"/>
        </w:rPr>
        <w:t>20 de 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2B7BCA">
        <w:rPr>
          <w:rFonts w:ascii="Times New Roman" w:hAnsi="Times New Roman"/>
          <w:sz w:val="24"/>
        </w:rPr>
        <w:t>Senhor</w:t>
      </w:r>
      <w:r w:rsidR="00F364AA">
        <w:rPr>
          <w:rFonts w:ascii="Times New Roman" w:hAnsi="Times New Roman"/>
          <w:sz w:val="24"/>
        </w:rPr>
        <w:t>i</w:t>
      </w:r>
      <w:r w:rsidR="002B7BCA">
        <w:rPr>
          <w:rFonts w:ascii="Times New Roman" w:hAnsi="Times New Roman"/>
          <w:sz w:val="24"/>
        </w:rPr>
        <w:t>a</w:t>
      </w:r>
      <w:r w:rsidR="00A1682A">
        <w:rPr>
          <w:rFonts w:ascii="Times New Roman" w:hAnsi="Times New Roman"/>
          <w:sz w:val="24"/>
        </w:rPr>
        <w:t xml:space="preserve"> </w:t>
      </w:r>
      <w:r w:rsidR="00894CA4">
        <w:rPr>
          <w:rFonts w:ascii="Times New Roman" w:hAnsi="Times New Roman"/>
          <w:sz w:val="24"/>
        </w:rPr>
        <w:t xml:space="preserve">determine </w:t>
      </w:r>
      <w:r w:rsidR="002B7BCA">
        <w:rPr>
          <w:rFonts w:ascii="Times New Roman" w:hAnsi="Times New Roman"/>
          <w:sz w:val="24"/>
        </w:rPr>
        <w:t xml:space="preserve">o </w:t>
      </w:r>
      <w:r w:rsidR="00B359BF">
        <w:rPr>
          <w:rFonts w:ascii="Times New Roman" w:hAnsi="Times New Roman"/>
          <w:sz w:val="24"/>
        </w:rPr>
        <w:t xml:space="preserve">reparo na tampa de metal no meio da </w:t>
      </w:r>
      <w:proofErr w:type="gramStart"/>
      <w:r w:rsidR="00B359BF">
        <w:rPr>
          <w:rFonts w:ascii="Times New Roman" w:hAnsi="Times New Roman"/>
          <w:sz w:val="24"/>
        </w:rPr>
        <w:t>rua</w:t>
      </w:r>
      <w:proofErr w:type="gramEnd"/>
      <w:r w:rsidR="00B359BF">
        <w:rPr>
          <w:rFonts w:ascii="Times New Roman" w:hAnsi="Times New Roman"/>
          <w:sz w:val="24"/>
        </w:rPr>
        <w:t xml:space="preserve"> Rio </w:t>
      </w:r>
      <w:r w:rsidR="00690F50">
        <w:rPr>
          <w:rFonts w:ascii="Times New Roman" w:hAnsi="Times New Roman"/>
          <w:sz w:val="24"/>
        </w:rPr>
        <w:t>Grande</w:t>
      </w:r>
      <w:bookmarkStart w:id="0" w:name="_GoBack"/>
      <w:bookmarkEnd w:id="0"/>
      <w:r w:rsidR="00B359BF">
        <w:rPr>
          <w:rFonts w:ascii="Times New Roman" w:hAnsi="Times New Roman"/>
          <w:sz w:val="24"/>
        </w:rPr>
        <w:t>, em frente ao número 2386, em frente ao condomínio morada I.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359BF">
        <w:rPr>
          <w:rFonts w:ascii="Times New Roman" w:hAnsi="Times New Roman"/>
          <w:sz w:val="24"/>
        </w:rPr>
        <w:t>a tampa está quebrada oferencendo riscos em via de grande fluxo.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9D0E0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FB0F36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B7BCA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0F50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10E3"/>
    <w:rsid w:val="00824B7D"/>
    <w:rsid w:val="00825703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359BF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086C"/>
    <w:rsid w:val="00E43889"/>
    <w:rsid w:val="00E619FE"/>
    <w:rsid w:val="00E652CF"/>
    <w:rsid w:val="00E87895"/>
    <w:rsid w:val="00EE5C02"/>
    <w:rsid w:val="00EF3E49"/>
    <w:rsid w:val="00F34879"/>
    <w:rsid w:val="00F364AA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E2D5F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532D-5C7C-435D-9D82-B7E55B5B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2017-05-24T17:08:00Z</cp:lastPrinted>
  <dcterms:created xsi:type="dcterms:W3CDTF">2018-02-21T13:42:00Z</dcterms:created>
  <dcterms:modified xsi:type="dcterms:W3CDTF">2018-02-21T16:25:00Z</dcterms:modified>
</cp:coreProperties>
</file>