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33F13">
        <w:rPr>
          <w:rFonts w:ascii="Times New Roman" w:hAnsi="Times New Roman"/>
          <w:sz w:val="24"/>
          <w:szCs w:val="24"/>
        </w:rPr>
        <w:t>100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33F13">
        <w:rPr>
          <w:rFonts w:ascii="Times New Roman" w:hAnsi="Times New Roman"/>
          <w:sz w:val="24"/>
          <w:szCs w:val="24"/>
          <w:lang w:val="pt-PT"/>
        </w:rPr>
        <w:t>01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933F13">
        <w:rPr>
          <w:rFonts w:ascii="Times New Roman" w:hAnsi="Times New Roman"/>
          <w:sz w:val="24"/>
          <w:szCs w:val="24"/>
          <w:lang w:val="pt-PT"/>
        </w:rPr>
        <w:t>março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33F13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</w:t>
      </w:r>
      <w:r w:rsidR="005E0F29">
        <w:rPr>
          <w:rFonts w:ascii="Times New Roman" w:hAnsi="Times New Roman"/>
          <w:sz w:val="24"/>
        </w:rPr>
        <w:t>7</w:t>
      </w:r>
      <w:bookmarkStart w:id="0" w:name="_GoBack"/>
      <w:bookmarkEnd w:id="0"/>
      <w:r w:rsidR="008D46C1">
        <w:rPr>
          <w:rFonts w:ascii="Times New Roman" w:hAnsi="Times New Roman"/>
          <w:sz w:val="24"/>
        </w:rPr>
        <w:t xml:space="preserve"> de </w:t>
      </w:r>
      <w:r w:rsidR="00B81513">
        <w:rPr>
          <w:rFonts w:ascii="Times New Roman" w:hAnsi="Times New Roman"/>
          <w:sz w:val="24"/>
        </w:rPr>
        <w:t>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933F13">
        <w:rPr>
          <w:rFonts w:ascii="Times New Roman" w:hAnsi="Times New Roman"/>
          <w:sz w:val="24"/>
        </w:rPr>
        <w:t>esclareça a medida adotada pela Direção Administrativa da Fundação de Saúde Pública São Camilo, expressa na Ordem de Serviço nº 02/2018, que determina a proibição de consumo de alimentos e bebidas nos postos de trabalho e a guarda de alimentos em locais não destinados para este fim. Com a medida, os funcionários levantam as seguintes questões:</w:t>
      </w:r>
    </w:p>
    <w:p w:rsidR="00933F13" w:rsidRDefault="00933F13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33F13" w:rsidRDefault="00933F13" w:rsidP="00933F13">
      <w:pPr>
        <w:pStyle w:val="Recuodecorpodetexto"/>
        <w:numPr>
          <w:ilvl w:val="0"/>
          <w:numId w:val="4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Como será regulado o acesso a água?</w:t>
      </w:r>
    </w:p>
    <w:p w:rsidR="00933F13" w:rsidRDefault="00933F13" w:rsidP="00933F13">
      <w:pPr>
        <w:pStyle w:val="Recuodecorpodetexto"/>
        <w:numPr>
          <w:ilvl w:val="0"/>
          <w:numId w:val="4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Como irá funcionar para os trabalhadores que fazem escalas de 12/36 horas do turno da noite?</w:t>
      </w:r>
    </w:p>
    <w:p w:rsidR="00933F13" w:rsidRDefault="00933F13" w:rsidP="00933F13">
      <w:pPr>
        <w:pStyle w:val="Recuodecorpodetexto"/>
        <w:numPr>
          <w:ilvl w:val="0"/>
          <w:numId w:val="4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regras também serão válidas para o gabinete da Direção do Hospital?</w:t>
      </w:r>
    </w:p>
    <w:p w:rsidR="00513039" w:rsidRDefault="00933F13" w:rsidP="00933F13">
      <w:pPr>
        <w:pStyle w:val="Recuodecorpodetexto"/>
        <w:numPr>
          <w:ilvl w:val="0"/>
          <w:numId w:val="4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NR32 também prevê, que empregador tem que fornecer uniformes e calçados adequados para cada trabalhador a cada seis meses. Essa parte da norma também entrará em vigor a partir de 1º de março. </w:t>
      </w:r>
    </w:p>
    <w:p w:rsidR="00933F13" w:rsidRDefault="00933F13" w:rsidP="00933F1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33F13" w:rsidRDefault="00933F13" w:rsidP="00933F1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Vereador justifica que após a emissão da respectiva Ordem de Serviço </w:t>
      </w:r>
      <w:r w:rsidR="00B05DD9">
        <w:rPr>
          <w:rFonts w:ascii="Times New Roman" w:hAnsi="Times New Roman"/>
          <w:sz w:val="24"/>
        </w:rPr>
        <w:t xml:space="preserve"> as questões elencadas tomaram as redes sociais demonstrando apreensão por parte da comunidade acerca das determinações publicadas. </w:t>
      </w:r>
    </w:p>
    <w:p w:rsidR="003D3F7F" w:rsidRDefault="003D3F7F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933F13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614C2"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933F1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715DE7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342A1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E0F29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329A"/>
    <w:rsid w:val="00884FFA"/>
    <w:rsid w:val="008C1F5D"/>
    <w:rsid w:val="008D46C1"/>
    <w:rsid w:val="008D6406"/>
    <w:rsid w:val="00902200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B0F"/>
    <w:rsid w:val="00A1682A"/>
    <w:rsid w:val="00A2332B"/>
    <w:rsid w:val="00A35999"/>
    <w:rsid w:val="00A51816"/>
    <w:rsid w:val="00A54C3A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491D2DB0"/>
  <w15:docId w15:val="{09733FDA-037D-40A7-A847-12894572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CAA7D-1174-4855-9EF4-47735C5F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3</cp:revision>
  <cp:lastPrinted>2017-05-24T17:08:00Z</cp:lastPrinted>
  <dcterms:created xsi:type="dcterms:W3CDTF">2018-03-01T13:57:00Z</dcterms:created>
  <dcterms:modified xsi:type="dcterms:W3CDTF">2018-03-01T14:13:00Z</dcterms:modified>
</cp:coreProperties>
</file>