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9F2CA9">
        <w:rPr>
          <w:rFonts w:ascii="Times New Roman" w:hAnsi="Times New Roman"/>
          <w:sz w:val="24"/>
          <w:szCs w:val="24"/>
        </w:rPr>
        <w:t>33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F2CA9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F2CA9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9F2CA9">
        <w:rPr>
          <w:rFonts w:ascii="Times New Roman" w:hAnsi="Times New Roman"/>
          <w:sz w:val="24"/>
        </w:rPr>
        <w:t xml:space="preserve">que seja realizada a troca de lâmpada da </w:t>
      </w:r>
      <w:proofErr w:type="gramStart"/>
      <w:r w:rsidR="009F2CA9">
        <w:rPr>
          <w:rFonts w:ascii="Times New Roman" w:hAnsi="Times New Roman"/>
          <w:sz w:val="24"/>
        </w:rPr>
        <w:t>rua</w:t>
      </w:r>
      <w:proofErr w:type="gramEnd"/>
      <w:r w:rsidR="009F2CA9">
        <w:rPr>
          <w:rFonts w:ascii="Times New Roman" w:hAnsi="Times New Roman"/>
          <w:sz w:val="24"/>
        </w:rPr>
        <w:t xml:space="preserve"> Monteiro Lobato 486, Novo Esteio.</w:t>
      </w:r>
      <w:r w:rsidR="00E41EF7">
        <w:rPr>
          <w:rFonts w:ascii="Times New Roman" w:hAnsi="Times New Roman"/>
          <w:sz w:val="24"/>
        </w:rPr>
        <w:t xml:space="preserve"> Fotos em anexo.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 w:rsidR="009F2CA9">
        <w:rPr>
          <w:rFonts w:ascii="Times New Roman" w:hAnsi="Times New Roman"/>
          <w:sz w:val="24"/>
        </w:rPr>
        <w:t>a iluminação é essencial para o bem estar e a segurança da comunidade uma vez que, a luminosidade no período noturno contribui na prevenção do patrimônio, inibindo as ações de vândalos e criminosos que utilizam a vulnerabilidade do local para cometer assaltos a residências e as pessoas que utilizam as vias durante esse período.</w:t>
      </w:r>
      <w:proofErr w:type="gramEnd"/>
      <w:r w:rsidR="009F2CA9">
        <w:rPr>
          <w:rFonts w:ascii="Times New Roman" w:hAnsi="Times New Roman"/>
          <w:sz w:val="24"/>
        </w:rPr>
        <w:t xml:space="preserve"> Porém não há necessidade de estar acesa durante o dia, gerando mais gastos ao município e ao contribuinte, por este motivo </w:t>
      </w:r>
      <w:r w:rsidR="000C0AB3">
        <w:rPr>
          <w:rFonts w:ascii="Times New Roman" w:hAnsi="Times New Roman"/>
          <w:sz w:val="24"/>
        </w:rPr>
        <w:t>solicita</w:t>
      </w:r>
      <w:bookmarkStart w:id="0" w:name="_GoBack"/>
      <w:bookmarkEnd w:id="0"/>
      <w:r w:rsidR="009F2CA9">
        <w:rPr>
          <w:rFonts w:ascii="Times New Roman" w:hAnsi="Times New Roman"/>
          <w:sz w:val="24"/>
        </w:rPr>
        <w:t xml:space="preserve"> a troca desta lâmpada o mais rápido possível.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91DA9"/>
    <w:rsid w:val="000A1FA7"/>
    <w:rsid w:val="000C0AB3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3B30-4337-4F8D-8EFC-4DFEA4F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2018-03-07T14:27:00Z</dcterms:created>
  <dcterms:modified xsi:type="dcterms:W3CDTF">2018-03-07T18:01:00Z</dcterms:modified>
</cp:coreProperties>
</file>