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C56D8">
        <w:rPr>
          <w:rFonts w:ascii="Times New Roman" w:hAnsi="Times New Roman"/>
          <w:sz w:val="24"/>
          <w:szCs w:val="24"/>
        </w:rPr>
        <w:t>15</w:t>
      </w:r>
      <w:r w:rsidR="005821A7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B289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B2892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EB2892">
        <w:rPr>
          <w:rFonts w:ascii="Times New Roman" w:hAnsi="Times New Roman"/>
          <w:sz w:val="24"/>
        </w:rPr>
        <w:t>a esta Casa o que segue:</w:t>
      </w:r>
    </w:p>
    <w:p w:rsidR="00EB2892" w:rsidRDefault="00EB289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24F4D">
        <w:rPr>
          <w:rFonts w:ascii="Times New Roman" w:hAnsi="Times New Roman"/>
          <w:sz w:val="24"/>
        </w:rPr>
        <w:t>Existe a possibilidade de extinção da linha Metro 4?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reador </w:t>
      </w:r>
      <w:r w:rsidR="00724F4D">
        <w:rPr>
          <w:rFonts w:ascii="Times New Roman" w:hAnsi="Times New Roman"/>
          <w:sz w:val="24"/>
        </w:rPr>
        <w:t>os passageiros relataram que existe uma informação circulando sobre a extinção desta linha que tem deixado os passageiros apreensivos.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5EBA-1B92-4698-B074-0A26D293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2018-03-14T14:44:00Z</dcterms:created>
  <dcterms:modified xsi:type="dcterms:W3CDTF">2018-03-14T17:31:00Z</dcterms:modified>
</cp:coreProperties>
</file>