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111AA5">
        <w:rPr>
          <w:rFonts w:ascii="Times New Roman" w:hAnsi="Times New Roman"/>
          <w:sz w:val="24"/>
          <w:szCs w:val="24"/>
        </w:rPr>
        <w:t>21</w:t>
      </w:r>
      <w:r w:rsidR="000A2A9A">
        <w:rPr>
          <w:rFonts w:ascii="Times New Roman" w:hAnsi="Times New Roman"/>
          <w:sz w:val="24"/>
          <w:szCs w:val="24"/>
        </w:rPr>
        <w:t>9</w:t>
      </w:r>
      <w:r w:rsidR="006F2D1A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11AA5">
        <w:rPr>
          <w:rFonts w:ascii="Times New Roman" w:hAnsi="Times New Roman"/>
          <w:sz w:val="24"/>
          <w:szCs w:val="24"/>
          <w:lang w:val="pt-PT"/>
        </w:rPr>
        <w:t>28</w:t>
      </w:r>
      <w:r w:rsidR="006F2D1A">
        <w:rPr>
          <w:rFonts w:ascii="Times New Roman" w:hAnsi="Times New Roman"/>
          <w:sz w:val="24"/>
          <w:szCs w:val="24"/>
          <w:lang w:val="pt-PT"/>
        </w:rPr>
        <w:t xml:space="preserve">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B3F9E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1AA5">
        <w:rPr>
          <w:rFonts w:ascii="Times New Roman" w:hAnsi="Times New Roman"/>
          <w:sz w:val="24"/>
        </w:rPr>
        <w:t>27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11AA5">
        <w:rPr>
          <w:rFonts w:ascii="Times New Roman" w:hAnsi="Times New Roman"/>
          <w:sz w:val="24"/>
        </w:rPr>
        <w:t>determine a secretaria competente para realizar</w:t>
      </w:r>
      <w:r w:rsidR="00A716CD">
        <w:rPr>
          <w:rFonts w:ascii="Times New Roman" w:hAnsi="Times New Roman"/>
          <w:sz w:val="24"/>
        </w:rPr>
        <w:t xml:space="preserve"> a colocação </w:t>
      </w:r>
      <w:r w:rsidR="000A2A9A">
        <w:rPr>
          <w:rFonts w:ascii="Times New Roman" w:hAnsi="Times New Roman"/>
          <w:sz w:val="24"/>
        </w:rPr>
        <w:t>de iluminação pública na Rua Dalva de Oliveira, Parque Primavera.</w:t>
      </w:r>
      <w:r w:rsidR="00111AA5">
        <w:rPr>
          <w:rFonts w:ascii="Times New Roman" w:hAnsi="Times New Roman"/>
          <w:sz w:val="24"/>
        </w:rPr>
        <w:t xml:space="preserve"> Fotos anexa.</w:t>
      </w:r>
    </w:p>
    <w:p w:rsidR="00962AF7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0A2A9A">
        <w:rPr>
          <w:rFonts w:ascii="Times New Roman" w:hAnsi="Times New Roman"/>
          <w:sz w:val="24"/>
        </w:rPr>
        <w:t>a via supracitada é movimentada, ficando próxima a duas escolas com grande número de alunos. Segundo relato dos moradores é uma rua muito utilizada e necessita urgentemente ser iluminada.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E54B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F2D1A" w:rsidRPr="00D10F58" w:rsidRDefault="006F2D1A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F2D1A" w:rsidRPr="00D10F58" w:rsidRDefault="006F2D1A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F2D1A" w:rsidRPr="0094589C" w:rsidRDefault="006F2D1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A2A9A"/>
    <w:rsid w:val="000C14BC"/>
    <w:rsid w:val="000C28D1"/>
    <w:rsid w:val="000C6B62"/>
    <w:rsid w:val="000C7F93"/>
    <w:rsid w:val="000D1089"/>
    <w:rsid w:val="000E3354"/>
    <w:rsid w:val="001106BD"/>
    <w:rsid w:val="00111AA5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A7D9D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78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716CD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3F9E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96FCF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C7CA1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4:docId w14:val="1AB0403B"/>
  <w15:docId w15:val="{86BCF18E-2460-4C6D-B587-59A131F3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CBB4E-781A-4B1E-9BAE-D8F42410A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3</cp:revision>
  <cp:lastPrinted>2018-03-08T13:19:00Z</cp:lastPrinted>
  <dcterms:created xsi:type="dcterms:W3CDTF">2018-03-28T14:09:00Z</dcterms:created>
  <dcterms:modified xsi:type="dcterms:W3CDTF">2018-03-28T14:11:00Z</dcterms:modified>
</cp:coreProperties>
</file>