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9856B4">
        <w:rPr>
          <w:rFonts w:ascii="Times New Roman" w:hAnsi="Times New Roman"/>
          <w:sz w:val="24"/>
          <w:szCs w:val="24"/>
        </w:rPr>
        <w:t>360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3C5DC3">
        <w:rPr>
          <w:rFonts w:ascii="Times New Roman" w:hAnsi="Times New Roman"/>
          <w:sz w:val="24"/>
          <w:szCs w:val="24"/>
          <w:lang w:val="pt-PT"/>
        </w:rPr>
        <w:t>25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301B82">
        <w:rPr>
          <w:rFonts w:ascii="Times New Roman" w:hAnsi="Times New Roman"/>
          <w:sz w:val="24"/>
          <w:szCs w:val="24"/>
          <w:lang w:val="pt-PT"/>
        </w:rPr>
        <w:t>abril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C5DC3">
        <w:rPr>
          <w:rFonts w:ascii="Times New Roman" w:hAnsi="Times New Roman"/>
          <w:sz w:val="24"/>
        </w:rPr>
        <w:t>24</w:t>
      </w:r>
      <w:r w:rsidR="005162E7">
        <w:rPr>
          <w:rFonts w:ascii="Times New Roman" w:hAnsi="Times New Roman"/>
          <w:sz w:val="24"/>
        </w:rPr>
        <w:t xml:space="preserve"> de </w:t>
      </w:r>
      <w:r w:rsidR="00301B82">
        <w:rPr>
          <w:rFonts w:ascii="Times New Roman" w:hAnsi="Times New Roman"/>
          <w:sz w:val="24"/>
        </w:rPr>
        <w:t>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45790A">
        <w:rPr>
          <w:rFonts w:ascii="Times New Roman" w:hAnsi="Times New Roman"/>
          <w:sz w:val="24"/>
        </w:rPr>
        <w:t>determine a S</w:t>
      </w:r>
      <w:r w:rsidR="00DF197D">
        <w:rPr>
          <w:rFonts w:ascii="Times New Roman" w:hAnsi="Times New Roman"/>
          <w:sz w:val="24"/>
        </w:rPr>
        <w:t xml:space="preserve">ecretaria competente </w:t>
      </w:r>
      <w:r w:rsidR="0063203E">
        <w:rPr>
          <w:rFonts w:ascii="Times New Roman" w:hAnsi="Times New Roman"/>
          <w:sz w:val="24"/>
        </w:rPr>
        <w:t>para</w:t>
      </w:r>
      <w:bookmarkStart w:id="0" w:name="_GoBack"/>
      <w:bookmarkEnd w:id="0"/>
      <w:r w:rsidR="009856B4">
        <w:rPr>
          <w:rFonts w:ascii="Times New Roman" w:hAnsi="Times New Roman"/>
          <w:sz w:val="24"/>
        </w:rPr>
        <w:t xml:space="preserve"> manutenção da estrutura da área coberta na entrada da Unidade Básica de Saúde do Parque Claret, assim como limpeza do pátio interno.</w:t>
      </w:r>
    </w:p>
    <w:p w:rsidR="009856B4" w:rsidRDefault="009856B4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9856B4">
        <w:rPr>
          <w:rFonts w:ascii="Times New Roman" w:hAnsi="Times New Roman"/>
          <w:sz w:val="24"/>
        </w:rPr>
        <w:t>o respectivo pedido atende a solicitação da comunidade que reside no entorno e dos usuários da Unidade de Saúde.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1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0E7660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C5DC3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100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4AE7"/>
    <w:rsid w:val="0061517D"/>
    <w:rsid w:val="00615734"/>
    <w:rsid w:val="0063203E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6B4"/>
    <w:rsid w:val="0098580A"/>
    <w:rsid w:val="009932C9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74EFC"/>
    <w:rsid w:val="00C8419A"/>
    <w:rsid w:val="00C865C6"/>
    <w:rsid w:val="00CA52EA"/>
    <w:rsid w:val="00CA53CD"/>
    <w:rsid w:val="00CC00EE"/>
    <w:rsid w:val="00CC4B90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E7866"/>
    <w:rsid w:val="00DF197D"/>
    <w:rsid w:val="00DF7409"/>
    <w:rsid w:val="00E12CC6"/>
    <w:rsid w:val="00E21EE1"/>
    <w:rsid w:val="00E25580"/>
    <w:rsid w:val="00E32647"/>
    <w:rsid w:val="00E35284"/>
    <w:rsid w:val="00E43889"/>
    <w:rsid w:val="00E45198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7AAD-E9BE-4A3A-8A2E-387E029A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2018-04-25T14:22:00Z</dcterms:created>
  <dcterms:modified xsi:type="dcterms:W3CDTF">2018-04-25T16:11:00Z</dcterms:modified>
</cp:coreProperties>
</file>