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41</w:t>
      </w:r>
      <w:r w:rsidR="004A3371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A21F10">
        <w:rPr>
          <w:rFonts w:ascii="Times New Roman" w:hAnsi="Times New Roman"/>
          <w:sz w:val="24"/>
        </w:rPr>
        <w:t xml:space="preserve"> </w:t>
      </w:r>
      <w:r w:rsidR="00C60855">
        <w:rPr>
          <w:rFonts w:ascii="Times New Roman" w:hAnsi="Times New Roman"/>
          <w:sz w:val="24"/>
        </w:rPr>
        <w:t xml:space="preserve">que </w:t>
      </w:r>
      <w:r w:rsidR="004A3371">
        <w:rPr>
          <w:rFonts w:ascii="Times New Roman" w:hAnsi="Times New Roman"/>
          <w:sz w:val="24"/>
        </w:rPr>
        <w:t>verifique as condições estruturais da ponte sobre o Arroio Esteio na Rua Minuano com a Rua Novo Hamburgo.</w:t>
      </w:r>
    </w:p>
    <w:p w:rsidR="00A14493" w:rsidRDefault="00A14493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A3371">
        <w:rPr>
          <w:rFonts w:ascii="Times New Roman" w:hAnsi="Times New Roman"/>
          <w:sz w:val="24"/>
        </w:rPr>
        <w:t>a ponte está apresentando rachaduras que podem comprometer a estrutura.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51D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F1988" w:rsidRPr="00D10F58" w:rsidRDefault="001F19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F1988" w:rsidRPr="00D10F58" w:rsidRDefault="001F19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F1988" w:rsidRPr="0094589C" w:rsidRDefault="001F19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E5DDC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6D43"/>
    <w:rsid w:val="004675CC"/>
    <w:rsid w:val="00481589"/>
    <w:rsid w:val="004844D0"/>
    <w:rsid w:val="0049019B"/>
    <w:rsid w:val="00490353"/>
    <w:rsid w:val="004A3371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493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22E1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7F060BDF"/>
  <w15:docId w15:val="{B7DB8195-DE24-4551-A4F3-4E7BF6D7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45DF-0D42-49F2-8B6A-F8940561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2018-05-04T14:16:00Z</dcterms:created>
  <dcterms:modified xsi:type="dcterms:W3CDTF">2018-05-04T19:47:00Z</dcterms:modified>
</cp:coreProperties>
</file>