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82F59">
        <w:rPr>
          <w:rFonts w:ascii="Times New Roman" w:hAnsi="Times New Roman"/>
          <w:sz w:val="24"/>
          <w:szCs w:val="24"/>
        </w:rPr>
        <w:t>506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282F59">
        <w:rPr>
          <w:rFonts w:ascii="Times New Roman" w:hAnsi="Times New Roman"/>
          <w:sz w:val="24"/>
          <w:szCs w:val="24"/>
          <w:lang w:val="pt-PT"/>
        </w:rPr>
        <w:t>23</w:t>
      </w:r>
      <w:r w:rsidR="00BE737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5C5947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0535EAE" wp14:editId="3963FD2C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E737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82F59">
        <w:rPr>
          <w:rFonts w:ascii="Times New Roman" w:hAnsi="Times New Roman"/>
          <w:sz w:val="24"/>
        </w:rPr>
        <w:t>22</w:t>
      </w:r>
      <w:r w:rsidR="005162E7">
        <w:rPr>
          <w:rFonts w:ascii="Times New Roman" w:hAnsi="Times New Roman"/>
          <w:sz w:val="24"/>
        </w:rPr>
        <w:t xml:space="preserve"> de </w:t>
      </w:r>
      <w:r w:rsidR="005C5947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040037">
        <w:rPr>
          <w:rFonts w:ascii="Times New Roman" w:hAnsi="Times New Roman"/>
          <w:sz w:val="24"/>
        </w:rPr>
        <w:t xml:space="preserve"> informe </w:t>
      </w:r>
      <w:r w:rsidR="00282F59">
        <w:rPr>
          <w:rFonts w:ascii="Times New Roman" w:hAnsi="Times New Roman"/>
          <w:sz w:val="24"/>
        </w:rPr>
        <w:t>se existe algum atraso e como está o repasse dos recursos do Governo do Estado para a Secretaria Municipal da Saúde.</w:t>
      </w:r>
    </w:p>
    <w:p w:rsidR="003D2C6E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069D9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 w:rsidR="003D2C6E">
        <w:rPr>
          <w:rFonts w:ascii="Times New Roman" w:hAnsi="Times New Roman"/>
          <w:sz w:val="24"/>
        </w:rPr>
        <w:t xml:space="preserve"> </w:t>
      </w:r>
      <w:r w:rsidR="00DF4CE6">
        <w:rPr>
          <w:rFonts w:ascii="Times New Roman" w:hAnsi="Times New Roman"/>
          <w:sz w:val="24"/>
        </w:rPr>
        <w:t xml:space="preserve">a informação </w:t>
      </w:r>
      <w:r w:rsidR="00282F59">
        <w:rPr>
          <w:rFonts w:ascii="Times New Roman" w:hAnsi="Times New Roman"/>
          <w:sz w:val="24"/>
        </w:rPr>
        <w:t>busca esclarecer informações sobre repasses feitos pelo Governo à Secretaria Municipal de Saúde.</w:t>
      </w:r>
      <w:bookmarkStart w:id="0" w:name="_GoBack"/>
      <w:bookmarkEnd w:id="0"/>
    </w:p>
    <w:p w:rsidR="005C5947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019C7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BB" w:rsidRDefault="00FE0FBB" w:rsidP="0094358D">
      <w:pPr>
        <w:spacing w:after="0" w:line="240" w:lineRule="auto"/>
      </w:pPr>
      <w:r>
        <w:separator/>
      </w:r>
    </w:p>
  </w:endnote>
  <w:end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Default="00FE0FB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B92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E0FBB" w:rsidRPr="00AE0092" w:rsidRDefault="00FE0FB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E0FBB" w:rsidRPr="00D10F58" w:rsidRDefault="00FE0FB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E0FBB" w:rsidRPr="00D10F58" w:rsidRDefault="00FE0FB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E0FBB" w:rsidRPr="0094589C" w:rsidRDefault="00FE0FB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E0FBB" w:rsidRPr="00D10F58" w:rsidRDefault="00FE0FB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E0FBB" w:rsidRPr="00D10F58" w:rsidRDefault="00FE0FB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E0FBB" w:rsidRPr="0094589C" w:rsidRDefault="00FE0FB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E0FBB" w:rsidRDefault="00FE0FB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BB" w:rsidRDefault="00FE0FBB" w:rsidP="0094358D">
      <w:pPr>
        <w:spacing w:after="0" w:line="240" w:lineRule="auto"/>
      </w:pPr>
      <w:r>
        <w:separator/>
      </w:r>
    </w:p>
  </w:footnote>
  <w:footnote w:type="continuationSeparator" w:id="0">
    <w:p w:rsidR="00FE0FBB" w:rsidRDefault="00FE0FB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FBB" w:rsidRPr="001B39FF" w:rsidRDefault="00FE0FBB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E0FBB" w:rsidRPr="001B39FF" w:rsidRDefault="00FE0FBB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0037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2112"/>
    <w:rsid w:val="001B39FF"/>
    <w:rsid w:val="001B5FF2"/>
    <w:rsid w:val="001B6632"/>
    <w:rsid w:val="001D52E7"/>
    <w:rsid w:val="001F6136"/>
    <w:rsid w:val="002019C7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82F59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7287A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57739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4CE6"/>
    <w:rsid w:val="00DF7409"/>
    <w:rsid w:val="00E12CC6"/>
    <w:rsid w:val="00E21EE1"/>
    <w:rsid w:val="00E25580"/>
    <w:rsid w:val="00E25791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21FB3FAF"/>
  <w15:docId w15:val="{C0CB38E3-6751-419C-9A11-2151592C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0380-FBD9-42A1-AC6F-DDEF45B4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2018-05-23T14:06:00Z</dcterms:created>
  <dcterms:modified xsi:type="dcterms:W3CDTF">2018-05-23T14:06:00Z</dcterms:modified>
</cp:coreProperties>
</file>