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6F0" w:rsidRPr="00883F74" w:rsidRDefault="00541102" w:rsidP="00A416F0">
      <w:pPr>
        <w:spacing w:after="0"/>
        <w:ind w:left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A416F0" w:rsidRPr="00883F74">
        <w:rPr>
          <w:b/>
          <w:sz w:val="24"/>
          <w:szCs w:val="24"/>
        </w:rPr>
        <w:t>CÂMARA MUNICIPAL DE ESTEIO</w:t>
      </w:r>
    </w:p>
    <w:p w:rsidR="00A416F0" w:rsidRPr="00883F74" w:rsidRDefault="00A416F0" w:rsidP="00A416F0">
      <w:pPr>
        <w:spacing w:after="0"/>
        <w:ind w:left="708"/>
        <w:jc w:val="center"/>
        <w:rPr>
          <w:b/>
          <w:sz w:val="24"/>
          <w:szCs w:val="24"/>
        </w:rPr>
      </w:pPr>
      <w:r w:rsidRPr="00883F74">
        <w:rPr>
          <w:b/>
          <w:sz w:val="24"/>
          <w:szCs w:val="24"/>
        </w:rPr>
        <w:t>*1ª. SESSÃO LEGISLATIVA DA XV LEGISLATURA*</w:t>
      </w:r>
    </w:p>
    <w:p w:rsidR="00CC33EA" w:rsidRDefault="00A416F0" w:rsidP="00A416F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</w:t>
      </w:r>
      <w:r w:rsidRPr="00883F74">
        <w:rPr>
          <w:b/>
          <w:sz w:val="24"/>
          <w:szCs w:val="24"/>
        </w:rPr>
        <w:t xml:space="preserve">ATA Nº. </w:t>
      </w:r>
      <w:r>
        <w:rPr>
          <w:b/>
          <w:sz w:val="24"/>
          <w:szCs w:val="24"/>
        </w:rPr>
        <w:t>3647</w:t>
      </w:r>
      <w:r w:rsidRPr="00883F74">
        <w:rPr>
          <w:b/>
          <w:sz w:val="24"/>
          <w:szCs w:val="24"/>
        </w:rPr>
        <w:t xml:space="preserve"> - SESSÃO </w:t>
      </w:r>
      <w:r>
        <w:rPr>
          <w:b/>
          <w:sz w:val="24"/>
          <w:szCs w:val="24"/>
        </w:rPr>
        <w:t>ORDINÁRIA</w:t>
      </w:r>
      <w:r w:rsidRPr="00883F7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–</w:t>
      </w:r>
      <w:r w:rsidRPr="00883F7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29/07/2014</w:t>
      </w:r>
      <w:r w:rsidRPr="00883F74">
        <w:rPr>
          <w:b/>
          <w:sz w:val="24"/>
          <w:szCs w:val="24"/>
        </w:rPr>
        <w:t>.</w:t>
      </w:r>
    </w:p>
    <w:p w:rsidR="00FF1E36" w:rsidRPr="00FF1E36" w:rsidRDefault="00A416F0" w:rsidP="00FF1E36">
      <w:pPr>
        <w:jc w:val="both"/>
        <w:rPr>
          <w:sz w:val="24"/>
        </w:rPr>
      </w:pPr>
      <w:r w:rsidRPr="00FC676C">
        <w:rPr>
          <w:sz w:val="24"/>
          <w:szCs w:val="24"/>
        </w:rPr>
        <w:t xml:space="preserve">No dia </w:t>
      </w:r>
      <w:r>
        <w:rPr>
          <w:sz w:val="24"/>
          <w:szCs w:val="24"/>
        </w:rPr>
        <w:t>vinte e nove</w:t>
      </w:r>
      <w:r w:rsidRPr="00FC676C">
        <w:rPr>
          <w:sz w:val="24"/>
          <w:szCs w:val="24"/>
        </w:rPr>
        <w:t xml:space="preserve"> do mês de julho de dois mil e quatorze, às 18h, no prédio da sede administrativa da Câmara Municipal “Monsenhor Geraldo Penteado de Queiroz”, na Sala de Sessões Luiz Alécio </w:t>
      </w:r>
      <w:proofErr w:type="spellStart"/>
      <w:r w:rsidRPr="00FC676C">
        <w:rPr>
          <w:sz w:val="24"/>
          <w:szCs w:val="24"/>
        </w:rPr>
        <w:t>Frainer</w:t>
      </w:r>
      <w:proofErr w:type="spellEnd"/>
      <w:r w:rsidRPr="00FC676C">
        <w:rPr>
          <w:sz w:val="24"/>
          <w:szCs w:val="24"/>
        </w:rPr>
        <w:t xml:space="preserve">, reuniu-se em Sessão Ordinária a Câmara de Vereadores de Esteio. Presentes os membros da Mesa Diretora, LEO DAHMER (PT) – Presidente, </w:t>
      </w:r>
      <w:r w:rsidR="005F072F">
        <w:rPr>
          <w:sz w:val="24"/>
          <w:szCs w:val="24"/>
        </w:rPr>
        <w:t xml:space="preserve">JANE BATTISTELLO (SD), Vice-Presidente, ausente, </w:t>
      </w:r>
      <w:r w:rsidRPr="00FC676C">
        <w:rPr>
          <w:sz w:val="24"/>
          <w:szCs w:val="24"/>
        </w:rPr>
        <w:t xml:space="preserve">RAFAEL FIGLIERO (PTB) – Primeiro-Secretário, FELIPE COSTELLA (PMDB) – Segundo-Secretário, e, ainda, os vereadores JAIME DA ROSA (PSB), HARRI ZANONI (PSB), MARCELO KOHLRAUSCH (PDT), LEONARDO PASCOAL (PP), MICHELE PEREIRA (PT) e BIA LOPES (PT). </w:t>
      </w:r>
      <w:r w:rsidRPr="00274DA4">
        <w:rPr>
          <w:b/>
          <w:sz w:val="24"/>
          <w:szCs w:val="24"/>
        </w:rPr>
        <w:t>EXPEDIENTE DA SESSÃO:</w:t>
      </w:r>
      <w:r w:rsidR="00F803B7">
        <w:rPr>
          <w:b/>
          <w:sz w:val="24"/>
          <w:szCs w:val="24"/>
        </w:rPr>
        <w:t xml:space="preserve"> </w:t>
      </w:r>
      <w:r w:rsidR="00F803B7">
        <w:rPr>
          <w:sz w:val="24"/>
          <w:szCs w:val="24"/>
        </w:rPr>
        <w:t>Leis Municipais nº</w:t>
      </w:r>
      <w:r w:rsidR="00F803B7" w:rsidRPr="00F803B7">
        <w:rPr>
          <w:sz w:val="24"/>
          <w:szCs w:val="24"/>
        </w:rPr>
        <w:t xml:space="preserve"> 5.955, 5.956, 5.957, 5.958 e 5.959/2014;</w:t>
      </w:r>
      <w:r w:rsidR="00F803B7">
        <w:rPr>
          <w:sz w:val="24"/>
          <w:szCs w:val="24"/>
        </w:rPr>
        <w:t xml:space="preserve"> Decretos Municipais nº</w:t>
      </w:r>
      <w:r w:rsidR="00F803B7" w:rsidRPr="00F803B7">
        <w:rPr>
          <w:sz w:val="24"/>
          <w:szCs w:val="24"/>
        </w:rPr>
        <w:t xml:space="preserve"> 5.127, 5.129, 5.130, 5.131, 5.132, 5.133, 5.134, 5.135 e 5.136/2014;</w:t>
      </w:r>
      <w:r w:rsidR="00F803B7">
        <w:rPr>
          <w:sz w:val="24"/>
          <w:szCs w:val="24"/>
        </w:rPr>
        <w:t xml:space="preserve"> </w:t>
      </w:r>
      <w:r w:rsidR="00F803B7" w:rsidRPr="00F803B7">
        <w:rPr>
          <w:sz w:val="24"/>
          <w:szCs w:val="24"/>
        </w:rPr>
        <w:t>Mensagem nº 139/2014, do Executivo Municipal, encaminhando Projeto de Lei que “Autoriza a contratação de pessoal por tempo determinado para atender a necessidade temporária de excepcional interesse público”;</w:t>
      </w:r>
      <w:r w:rsidR="00F803B7">
        <w:rPr>
          <w:sz w:val="24"/>
          <w:szCs w:val="24"/>
        </w:rPr>
        <w:t xml:space="preserve"> </w:t>
      </w:r>
      <w:r w:rsidR="00F803B7" w:rsidRPr="00F803B7">
        <w:rPr>
          <w:sz w:val="24"/>
          <w:szCs w:val="24"/>
        </w:rPr>
        <w:t>Mensagem nº 140/2014, do Executivo Municipal, encaminhando Projeto de Lei que “Autoriza a abertura de crédito especial no Orçamento da Administração Direta do Município de Esteio”;</w:t>
      </w:r>
      <w:r w:rsidR="00F803B7">
        <w:rPr>
          <w:sz w:val="24"/>
          <w:szCs w:val="24"/>
        </w:rPr>
        <w:t xml:space="preserve"> </w:t>
      </w:r>
      <w:r w:rsidR="00F803B7" w:rsidRPr="00F803B7">
        <w:rPr>
          <w:sz w:val="24"/>
          <w:szCs w:val="24"/>
        </w:rPr>
        <w:t>Mensagem nº 141/2014, do Executivo Municipal, encaminhando Projeto de Lei que “Autoriza a abertura de crédito especial no Orçamento da Administração Direta do Município de Esteio”;</w:t>
      </w:r>
      <w:r w:rsidR="00F803B7">
        <w:rPr>
          <w:sz w:val="24"/>
          <w:szCs w:val="24"/>
        </w:rPr>
        <w:t xml:space="preserve"> </w:t>
      </w:r>
      <w:r w:rsidR="00F803B7" w:rsidRPr="00F803B7">
        <w:rPr>
          <w:sz w:val="24"/>
          <w:szCs w:val="24"/>
        </w:rPr>
        <w:t>Mensagem nº 142/2014, do Executivo Municipal, encaminhando Projeto de Lei que “Autoriza a abertura de crédito suplementar no Orçamento da Administração Direta do Município de Esteio”;</w:t>
      </w:r>
      <w:r w:rsidR="00F803B7">
        <w:rPr>
          <w:sz w:val="24"/>
          <w:szCs w:val="24"/>
        </w:rPr>
        <w:t xml:space="preserve"> </w:t>
      </w:r>
      <w:r w:rsidR="00F803B7" w:rsidRPr="00F803B7">
        <w:rPr>
          <w:sz w:val="24"/>
          <w:szCs w:val="24"/>
        </w:rPr>
        <w:t>Mensagem nº 143/2014, do Executivo Municipal, encaminhando Projeto de Lei que “Dispõe sobre as Diretrizes Orçamentárias para o exercício de 2015 e dá outras providências”;</w:t>
      </w:r>
      <w:r w:rsidR="00F803B7">
        <w:rPr>
          <w:sz w:val="24"/>
          <w:szCs w:val="24"/>
        </w:rPr>
        <w:t xml:space="preserve"> </w:t>
      </w:r>
      <w:r w:rsidR="00F803B7" w:rsidRPr="00F803B7">
        <w:rPr>
          <w:sz w:val="24"/>
          <w:szCs w:val="24"/>
        </w:rPr>
        <w:t>Mensagem nº 144/2014, do Executivo Municipal, encaminhando Projeto de Lei que “Altera a Lei Municipal nº 5.753, de 15 de Agosto de 2013”;</w:t>
      </w:r>
      <w:r w:rsidR="00F803B7">
        <w:rPr>
          <w:sz w:val="24"/>
          <w:szCs w:val="24"/>
        </w:rPr>
        <w:t xml:space="preserve"> Ofícios nº</w:t>
      </w:r>
      <w:r w:rsidR="00F803B7" w:rsidRPr="00F803B7">
        <w:rPr>
          <w:sz w:val="24"/>
          <w:szCs w:val="24"/>
        </w:rPr>
        <w:t xml:space="preserve"> 0570, 0609, 0611, 0614, 0615, 0616, 0617, 0618, 0619, 0628, 0629 e 0631/2014-GP, do Executivo Municipal, em resposta a ofícios desta Casa;</w:t>
      </w:r>
      <w:r w:rsidR="00F803B7">
        <w:rPr>
          <w:sz w:val="24"/>
          <w:szCs w:val="24"/>
        </w:rPr>
        <w:t xml:space="preserve"> </w:t>
      </w:r>
      <w:r w:rsidR="00F803B7" w:rsidRPr="00F803B7">
        <w:rPr>
          <w:sz w:val="24"/>
          <w:szCs w:val="24"/>
        </w:rPr>
        <w:t>Of. nº 1561/2014-GP, da CORSAN, em resposta a ofício desta Casa sobre reunião pra tratar de criação de Fundo Municipal de Gestão Compartilhada;</w:t>
      </w:r>
      <w:r w:rsidR="00F803B7">
        <w:rPr>
          <w:sz w:val="24"/>
          <w:szCs w:val="24"/>
        </w:rPr>
        <w:t xml:space="preserve"> </w:t>
      </w:r>
      <w:r w:rsidR="00F803B7" w:rsidRPr="00F803B7">
        <w:rPr>
          <w:sz w:val="24"/>
          <w:szCs w:val="24"/>
        </w:rPr>
        <w:t>Ofício nº 977 e 978/2014, da Caixa Econômica Federal, informando sobre créditos de recursos financeiros do Orçamento Geral da União;</w:t>
      </w:r>
      <w:r w:rsidR="00F803B7">
        <w:rPr>
          <w:sz w:val="24"/>
          <w:szCs w:val="24"/>
        </w:rPr>
        <w:t xml:space="preserve"> </w:t>
      </w:r>
      <w:r w:rsidR="00F803B7" w:rsidRPr="00F803B7">
        <w:rPr>
          <w:sz w:val="24"/>
          <w:szCs w:val="24"/>
        </w:rPr>
        <w:t>Ofício 088/2014, da Secretaria Municipal de Cidadania e Desenvolvimento Social, em resposta a ofício desta Casa;</w:t>
      </w:r>
      <w:r w:rsidR="00F803B7">
        <w:rPr>
          <w:sz w:val="24"/>
          <w:szCs w:val="24"/>
        </w:rPr>
        <w:t xml:space="preserve"> </w:t>
      </w:r>
      <w:r w:rsidR="00F803B7" w:rsidRPr="00F803B7">
        <w:rPr>
          <w:sz w:val="24"/>
          <w:szCs w:val="24"/>
        </w:rPr>
        <w:t>Telegramas do Ministério da Educação, informando a Liberação de recursos financeiros;</w:t>
      </w:r>
      <w:r w:rsidR="00F803B7">
        <w:rPr>
          <w:sz w:val="24"/>
          <w:szCs w:val="24"/>
        </w:rPr>
        <w:t xml:space="preserve"> </w:t>
      </w:r>
      <w:r w:rsidR="00F803B7" w:rsidRPr="00F803B7">
        <w:rPr>
          <w:sz w:val="24"/>
          <w:szCs w:val="24"/>
        </w:rPr>
        <w:t>Informativos Diversos.</w:t>
      </w:r>
      <w:r w:rsidR="00902F31">
        <w:rPr>
          <w:sz w:val="24"/>
          <w:szCs w:val="24"/>
        </w:rPr>
        <w:t xml:space="preserve"> A seguir, foi votada e aprovada a ata de nº 3.641. </w:t>
      </w:r>
      <w:r w:rsidR="0059659E">
        <w:rPr>
          <w:b/>
          <w:sz w:val="24"/>
          <w:szCs w:val="24"/>
        </w:rPr>
        <w:t xml:space="preserve">REQUERIMENTOS E PEDIDOS DE PROVIDÊNCIA: </w:t>
      </w:r>
      <w:r w:rsidR="0059659E">
        <w:rPr>
          <w:sz w:val="24"/>
          <w:szCs w:val="24"/>
        </w:rPr>
        <w:t xml:space="preserve">O vereador ARI DA CENTER solicita ao Executivo: 1) </w:t>
      </w:r>
      <w:r w:rsidR="0059659E">
        <w:rPr>
          <w:sz w:val="24"/>
        </w:rPr>
        <w:t>a eliminação de buracos e repavimentação asfáltica na Av. Porto Alegre e Ruas Viterbo José Machado, Floriano Maya D’Ávila, Ipiranga e Coelho Neto no Bairro Jardim Planalto.</w:t>
      </w:r>
      <w:r w:rsidR="004839A7">
        <w:rPr>
          <w:sz w:val="24"/>
        </w:rPr>
        <w:t xml:space="preserve"> </w:t>
      </w:r>
      <w:r w:rsidR="0059659E">
        <w:rPr>
          <w:sz w:val="24"/>
        </w:rPr>
        <w:t xml:space="preserve">A vereadora BIA LOPES solicita ao Executivo: 1) a pintura da faixa de segurança na Rua Taquara, número 940, bairro Vila </w:t>
      </w:r>
      <w:proofErr w:type="gramStart"/>
      <w:r w:rsidR="0059659E">
        <w:rPr>
          <w:sz w:val="24"/>
        </w:rPr>
        <w:t>Olímpica, em frente à Escola de Educação Infantil</w:t>
      </w:r>
      <w:proofErr w:type="gramEnd"/>
      <w:r w:rsidR="0059659E">
        <w:rPr>
          <w:sz w:val="24"/>
        </w:rPr>
        <w:t xml:space="preserve"> Risco e Rabisco</w:t>
      </w:r>
      <w:r w:rsidR="00AA4421">
        <w:rPr>
          <w:sz w:val="24"/>
        </w:rPr>
        <w:t>; 2) que realize  uma dedetização no Bairro Vila Olímpica, nas proximidades da Comunidade Católica Mãe de Deus</w:t>
      </w:r>
      <w:r w:rsidR="000E4A35">
        <w:rPr>
          <w:sz w:val="24"/>
        </w:rPr>
        <w:t>; 3) que realize  a eliminação de uma broca na calçada da Rua Novo Hamburgo, em frente ao número 889.</w:t>
      </w:r>
      <w:r w:rsidR="004839A7">
        <w:rPr>
          <w:sz w:val="24"/>
        </w:rPr>
        <w:t xml:space="preserve"> </w:t>
      </w:r>
      <w:r w:rsidR="004F07EF">
        <w:rPr>
          <w:sz w:val="24"/>
        </w:rPr>
        <w:t xml:space="preserve">A vereadora BIA LOPES solicita: 1) o envio de moção de congratulações à senhora </w:t>
      </w:r>
      <w:r w:rsidR="004F07EF" w:rsidRPr="004F07EF">
        <w:rPr>
          <w:sz w:val="24"/>
        </w:rPr>
        <w:t xml:space="preserve">Sabrina </w:t>
      </w:r>
      <w:proofErr w:type="spellStart"/>
      <w:r w:rsidR="004F07EF" w:rsidRPr="004F07EF">
        <w:rPr>
          <w:sz w:val="24"/>
        </w:rPr>
        <w:t>Minhos</w:t>
      </w:r>
      <w:proofErr w:type="spellEnd"/>
      <w:r w:rsidR="004F07EF">
        <w:rPr>
          <w:sz w:val="24"/>
        </w:rPr>
        <w:t xml:space="preserve">, da </w:t>
      </w:r>
      <w:r w:rsidR="004F07EF" w:rsidRPr="004F07EF">
        <w:rPr>
          <w:sz w:val="24"/>
        </w:rPr>
        <w:t xml:space="preserve">EMEI Vivendo a </w:t>
      </w:r>
      <w:proofErr w:type="spellStart"/>
      <w:r w:rsidR="004F07EF" w:rsidRPr="004F07EF">
        <w:rPr>
          <w:sz w:val="24"/>
        </w:rPr>
        <w:t>Infãncia</w:t>
      </w:r>
      <w:proofErr w:type="spellEnd"/>
      <w:r w:rsidR="004F07EF">
        <w:rPr>
          <w:sz w:val="24"/>
        </w:rPr>
        <w:t xml:space="preserve">, </w:t>
      </w:r>
      <w:r w:rsidR="004F07EF" w:rsidRPr="004F07EF">
        <w:rPr>
          <w:sz w:val="24"/>
        </w:rPr>
        <w:t xml:space="preserve">pela dedicação e belíssimo trabalho que vem realizando com o menino Lucas Natã da Silva, de </w:t>
      </w:r>
      <w:proofErr w:type="gramStart"/>
      <w:r w:rsidR="004F07EF" w:rsidRPr="004F07EF">
        <w:rPr>
          <w:sz w:val="24"/>
        </w:rPr>
        <w:t>5</w:t>
      </w:r>
      <w:proofErr w:type="gramEnd"/>
      <w:r w:rsidR="004F07EF" w:rsidRPr="004F07EF">
        <w:rPr>
          <w:sz w:val="24"/>
        </w:rPr>
        <w:t xml:space="preserve"> anos, portador de paralisia cerebral.</w:t>
      </w:r>
      <w:r w:rsidR="004839A7">
        <w:rPr>
          <w:sz w:val="24"/>
        </w:rPr>
        <w:t xml:space="preserve"> </w:t>
      </w:r>
      <w:r w:rsidR="0060774C">
        <w:rPr>
          <w:sz w:val="24"/>
        </w:rPr>
        <w:t xml:space="preserve">O vereador LEONARDO PASCOAL solicita ao </w:t>
      </w:r>
      <w:r w:rsidR="0060774C">
        <w:rPr>
          <w:sz w:val="24"/>
        </w:rPr>
        <w:lastRenderedPageBreak/>
        <w:t>Executivo: 1) a demarcação do passeio público, para trânsito de pedestres, e/ou a notificação da empresa responsável pela obra, localizada na Rua Bento Gonçalves, em frente ao número 456.</w:t>
      </w:r>
      <w:r w:rsidR="004839A7">
        <w:rPr>
          <w:sz w:val="24"/>
        </w:rPr>
        <w:t xml:space="preserve"> </w:t>
      </w:r>
      <w:r w:rsidR="00375FFC">
        <w:rPr>
          <w:sz w:val="24"/>
        </w:rPr>
        <w:t xml:space="preserve">O vereador MARCELO KOHLRAUSCH solicita ao Executivo: 1) que se digne a informar se a equipe da Estratégia de Saúde da Família da UBS Parque Claret deixará de contar com os três médicos do PROVAB, a partir de setembro deste ano? Caso afirmativo, os médicos serão utilizados para reabertura do UBS da Cruzeiro e Tamandaré? E ainda, Por que a UBS Claret funciona até </w:t>
      </w:r>
      <w:proofErr w:type="gramStart"/>
      <w:r w:rsidR="00375FFC">
        <w:rPr>
          <w:sz w:val="24"/>
        </w:rPr>
        <w:t>às</w:t>
      </w:r>
      <w:proofErr w:type="gramEnd"/>
      <w:r w:rsidR="00375FFC">
        <w:rPr>
          <w:sz w:val="24"/>
        </w:rPr>
        <w:t xml:space="preserve"> 20h se o atendimento médico funciona até às 17h?</w:t>
      </w:r>
      <w:r w:rsidR="00600F75">
        <w:rPr>
          <w:sz w:val="24"/>
        </w:rPr>
        <w:t xml:space="preserve"> </w:t>
      </w:r>
      <w:proofErr w:type="gramStart"/>
      <w:r w:rsidR="00600F75">
        <w:rPr>
          <w:sz w:val="24"/>
        </w:rPr>
        <w:t>2</w:t>
      </w:r>
      <w:proofErr w:type="gramEnd"/>
      <w:r w:rsidR="00600F75">
        <w:rPr>
          <w:sz w:val="24"/>
        </w:rPr>
        <w:t>) a remoção do eucalipto que está precariamente fixado na margem do Arroio Sapucaia, junto a Rua José do Patr</w:t>
      </w:r>
      <w:r w:rsidR="005220A0">
        <w:rPr>
          <w:sz w:val="24"/>
        </w:rPr>
        <w:t xml:space="preserve">ocínio, 146, no bairro São José; 3) </w:t>
      </w:r>
      <w:r w:rsidR="005220A0" w:rsidRPr="005220A0">
        <w:rPr>
          <w:sz w:val="24"/>
        </w:rPr>
        <w:t>que informe se há previsão de retirada das galerias depositadas junto ao Arroio Sapucaia na Vila Navegantes ou possí</w:t>
      </w:r>
      <w:r w:rsidR="000E41D3">
        <w:rPr>
          <w:sz w:val="24"/>
        </w:rPr>
        <w:t xml:space="preserve">vel reaproveitamento das mesmas; 4) </w:t>
      </w:r>
      <w:r w:rsidR="000E41D3">
        <w:rPr>
          <w:rFonts w:ascii="Calibri" w:eastAsia="Calibri" w:hAnsi="Calibri" w:cs="Times New Roman"/>
          <w:sz w:val="24"/>
        </w:rPr>
        <w:t>que estude a possibilidade de reenviar na forma de Projeto de Lei o presente anteprojeto que institui o Vale-Livro na rede municipal de ensino.</w:t>
      </w:r>
      <w:r w:rsidR="004839A7">
        <w:rPr>
          <w:rFonts w:ascii="Calibri" w:eastAsia="Calibri" w:hAnsi="Calibri" w:cs="Times New Roman"/>
          <w:sz w:val="24"/>
        </w:rPr>
        <w:t xml:space="preserve"> </w:t>
      </w:r>
      <w:r w:rsidR="00973A6B">
        <w:rPr>
          <w:sz w:val="24"/>
        </w:rPr>
        <w:t>O vereador MARCELO KOHLRAUSCH solicita à AES SUL: 1) que instale rede de iluminação pública junto a Rua Osvaldo Jesus Vieira, próximo ao Condomínio Boqueirão.</w:t>
      </w:r>
      <w:r w:rsidR="004839A7">
        <w:rPr>
          <w:sz w:val="24"/>
        </w:rPr>
        <w:t xml:space="preserve"> </w:t>
      </w:r>
      <w:r w:rsidR="0060146D">
        <w:rPr>
          <w:sz w:val="24"/>
        </w:rPr>
        <w:t>A vereadora MICHELE PEREIRA solicita ao Executivo: 1) que recoloque uma lixeira em frente à agência do Banrisul, na Avenida Presidente Vargas, bairro Centro</w:t>
      </w:r>
      <w:r w:rsidR="00B04800">
        <w:rPr>
          <w:sz w:val="24"/>
        </w:rPr>
        <w:t xml:space="preserve">; 2) que faça a troca de lâmpada no poste localizado em frente ao número 45, na Rua </w:t>
      </w:r>
      <w:proofErr w:type="spellStart"/>
      <w:r w:rsidR="00B04800">
        <w:rPr>
          <w:sz w:val="24"/>
        </w:rPr>
        <w:t>Itapuã</w:t>
      </w:r>
      <w:proofErr w:type="spellEnd"/>
      <w:r w:rsidR="00B04800">
        <w:rPr>
          <w:sz w:val="24"/>
        </w:rPr>
        <w:t>, bairro São Sebastião.</w:t>
      </w:r>
      <w:r w:rsidR="004839A7">
        <w:rPr>
          <w:sz w:val="24"/>
        </w:rPr>
        <w:t xml:space="preserve"> </w:t>
      </w:r>
      <w:r w:rsidR="00FD68EE">
        <w:rPr>
          <w:sz w:val="24"/>
        </w:rPr>
        <w:t>O vereador RAFAEL FIGLIERO solicita ao Executivo: 1) que seja feita a limpeza da rede de esgoto da Rua José Loureiro da Silva, número 731.</w:t>
      </w:r>
      <w:r w:rsidR="004839A7">
        <w:rPr>
          <w:sz w:val="24"/>
        </w:rPr>
        <w:t xml:space="preserve"> </w:t>
      </w:r>
      <w:r w:rsidR="00836357">
        <w:rPr>
          <w:sz w:val="24"/>
        </w:rPr>
        <w:t>Em seguida, passou-se ao GRANDE EXPEDIENTE dos vereadores LEONARDO PASCOAL, MARCELO KOHLRAUSCH, MICHELE PEREIRA e RAFAEL FIGLIERO, cujo áudio na íntegra se encontra dis</w:t>
      </w:r>
      <w:r w:rsidR="00146791">
        <w:rPr>
          <w:sz w:val="24"/>
        </w:rPr>
        <w:t>ponível nesta Casa Legislativa.</w:t>
      </w:r>
      <w:r w:rsidR="004839A7">
        <w:rPr>
          <w:sz w:val="24"/>
        </w:rPr>
        <w:t xml:space="preserve"> </w:t>
      </w:r>
      <w:r w:rsidR="004839A7">
        <w:rPr>
          <w:b/>
          <w:sz w:val="24"/>
        </w:rPr>
        <w:t xml:space="preserve">ORDEM DO DIA: </w:t>
      </w:r>
      <w:r w:rsidR="005F00BA">
        <w:rPr>
          <w:b/>
          <w:sz w:val="24"/>
        </w:rPr>
        <w:t>Exp.</w:t>
      </w:r>
      <w:r w:rsidR="005F00BA" w:rsidRPr="005F00BA">
        <w:rPr>
          <w:b/>
          <w:sz w:val="24"/>
        </w:rPr>
        <w:t xml:space="preserve"> </w:t>
      </w:r>
      <w:r w:rsidR="005F00BA" w:rsidRPr="005F00BA">
        <w:rPr>
          <w:sz w:val="24"/>
        </w:rPr>
        <w:t>170/2014,</w:t>
      </w:r>
      <w:r w:rsidR="005F00BA" w:rsidRPr="005F00BA">
        <w:rPr>
          <w:b/>
          <w:sz w:val="24"/>
        </w:rPr>
        <w:t xml:space="preserve"> Projeto de Lei nº </w:t>
      </w:r>
      <w:r w:rsidR="005F00BA" w:rsidRPr="005F00BA">
        <w:rPr>
          <w:sz w:val="24"/>
        </w:rPr>
        <w:t>131/2014, que “Torna obrigatória a disponibilidade de guarda volumes (armários) na entrada dos bancos estabelecidos no âmbito do Município de Esteio”</w:t>
      </w:r>
      <w:r w:rsidR="007C7434">
        <w:rPr>
          <w:sz w:val="24"/>
        </w:rPr>
        <w:t xml:space="preserve">. </w:t>
      </w:r>
      <w:r w:rsidR="00AA00E7">
        <w:rPr>
          <w:sz w:val="24"/>
        </w:rPr>
        <w:t>A Comissão de Constituição, Justiça e Redação opinou pel</w:t>
      </w:r>
      <w:r w:rsidR="00595FE7">
        <w:rPr>
          <w:sz w:val="24"/>
        </w:rPr>
        <w:t>a tramitação normal do projeto.</w:t>
      </w:r>
      <w:r w:rsidR="00B2484C">
        <w:rPr>
          <w:sz w:val="24"/>
        </w:rPr>
        <w:t xml:space="preserve"> O vereador JAIME DA ROSA pediu um destaque ao artigo 5º, o qual foi rejeitado pela maioria dos votos. Em votação, o projeto foi aprovado. </w:t>
      </w:r>
      <w:r w:rsidR="00E7271A">
        <w:rPr>
          <w:b/>
          <w:sz w:val="24"/>
        </w:rPr>
        <w:t xml:space="preserve">Exp. nº </w:t>
      </w:r>
      <w:r w:rsidR="00E7271A" w:rsidRPr="00E7271A">
        <w:rPr>
          <w:sz w:val="24"/>
        </w:rPr>
        <w:t xml:space="preserve">178/2014, </w:t>
      </w:r>
      <w:r w:rsidR="00E7271A" w:rsidRPr="00E7271A">
        <w:rPr>
          <w:b/>
          <w:sz w:val="24"/>
        </w:rPr>
        <w:t>Projeto de Lei nº</w:t>
      </w:r>
      <w:r w:rsidR="00E7271A" w:rsidRPr="00E7271A">
        <w:rPr>
          <w:sz w:val="24"/>
        </w:rPr>
        <w:t xml:space="preserve"> 139/2014, que “Dispõe sobre o Sistema Municipal de Cultura de Esteio, seus princípios, objetivos, estrutura, organização, gestão, interrelações entre os seus componentes, recursos humanos, financia</w:t>
      </w:r>
      <w:r w:rsidR="00E7271A">
        <w:rPr>
          <w:sz w:val="24"/>
        </w:rPr>
        <w:t>mento e dá outras providências”. A Comissão de Constituição, Justiça e Redação opinou pela tramitação normal do projeto.</w:t>
      </w:r>
      <w:r w:rsidR="001C2B7B">
        <w:rPr>
          <w:sz w:val="24"/>
        </w:rPr>
        <w:t xml:space="preserve"> A Comissão de Educação, Cultura e Desporto opinou pela tramitação normal do projeto. </w:t>
      </w:r>
      <w:r w:rsidR="009E14F8">
        <w:rPr>
          <w:sz w:val="24"/>
        </w:rPr>
        <w:t xml:space="preserve"> Em votação, o projeto foi aprovado.</w:t>
      </w:r>
      <w:r w:rsidR="001C502F">
        <w:rPr>
          <w:sz w:val="24"/>
        </w:rPr>
        <w:t xml:space="preserve"> </w:t>
      </w:r>
      <w:r w:rsidR="001C502F">
        <w:rPr>
          <w:b/>
          <w:sz w:val="24"/>
        </w:rPr>
        <w:t>Exp. nº</w:t>
      </w:r>
      <w:r w:rsidR="001C502F" w:rsidRPr="001C502F">
        <w:rPr>
          <w:sz w:val="24"/>
        </w:rPr>
        <w:t xml:space="preserve"> 158/2014, </w:t>
      </w:r>
      <w:r w:rsidR="001C502F" w:rsidRPr="001C502F">
        <w:rPr>
          <w:b/>
          <w:sz w:val="24"/>
        </w:rPr>
        <w:t>Secundação de Apoio nº</w:t>
      </w:r>
      <w:r w:rsidR="001C502F" w:rsidRPr="001C502F">
        <w:rPr>
          <w:sz w:val="24"/>
        </w:rPr>
        <w:t xml:space="preserve"> 004/2014, que “Apoio à decisão tomada pelo Comitê Intermunicipal Legislativo de acompanhamento das Ações do Consórcio </w:t>
      </w:r>
      <w:proofErr w:type="spellStart"/>
      <w:r w:rsidR="001C502F" w:rsidRPr="001C502F">
        <w:rPr>
          <w:sz w:val="24"/>
        </w:rPr>
        <w:t>Prósinos</w:t>
      </w:r>
      <w:proofErr w:type="spellEnd"/>
      <w:r w:rsidR="001C502F" w:rsidRPr="001C502F">
        <w:rPr>
          <w:sz w:val="24"/>
        </w:rPr>
        <w:t xml:space="preserve">”. </w:t>
      </w:r>
      <w:r w:rsidR="001C502F">
        <w:rPr>
          <w:sz w:val="24"/>
        </w:rPr>
        <w:t xml:space="preserve">A Comissão de Constituição, Justiça e Redação opinou pela tramitação normal do projeto. </w:t>
      </w:r>
      <w:r w:rsidR="00FF1E36">
        <w:rPr>
          <w:sz w:val="24"/>
        </w:rPr>
        <w:t xml:space="preserve">Em votação, o projeto foi aprovado. </w:t>
      </w:r>
      <w:r w:rsidR="00FF1E36" w:rsidRPr="00FF1E36">
        <w:rPr>
          <w:sz w:val="24"/>
        </w:rPr>
        <w:t>Nada mais havendo a tratar, o senhor Presidente deu por encerrada a sessão. E, para constar, o Primeiro-Secretário determinou que fosse lavrada a presente ata, que, após lida e aprovada pelos vereadores, será assinada por ele e pelo Sr. Presidente.</w:t>
      </w:r>
    </w:p>
    <w:p w:rsidR="00FF1E36" w:rsidRPr="00FF1E36" w:rsidRDefault="00FF1E36" w:rsidP="00FF1E36">
      <w:pPr>
        <w:jc w:val="both"/>
        <w:rPr>
          <w:sz w:val="24"/>
        </w:rPr>
      </w:pPr>
    </w:p>
    <w:p w:rsidR="00FF1E36" w:rsidRPr="00FF1E36" w:rsidRDefault="00FF1E36" w:rsidP="00FF1E36">
      <w:pPr>
        <w:jc w:val="both"/>
        <w:rPr>
          <w:sz w:val="24"/>
        </w:rPr>
      </w:pPr>
    </w:p>
    <w:p w:rsidR="00FF1E36" w:rsidRPr="00FF1E36" w:rsidRDefault="00FF1E36" w:rsidP="005F072F">
      <w:pPr>
        <w:spacing w:after="0"/>
        <w:jc w:val="both"/>
        <w:rPr>
          <w:sz w:val="24"/>
        </w:rPr>
      </w:pPr>
      <w:r w:rsidRPr="00FF1E36">
        <w:rPr>
          <w:sz w:val="24"/>
        </w:rPr>
        <w:t xml:space="preserve">                Ver. Leo Dahmer,</w:t>
      </w:r>
      <w:r w:rsidRPr="00FF1E36">
        <w:rPr>
          <w:sz w:val="24"/>
        </w:rPr>
        <w:tab/>
        <w:t xml:space="preserve">                                           Ver. Rafael Figliero,</w:t>
      </w:r>
    </w:p>
    <w:p w:rsidR="00836357" w:rsidRPr="005F00BA" w:rsidRDefault="00FF1E36" w:rsidP="005F072F">
      <w:pPr>
        <w:spacing w:after="0"/>
        <w:jc w:val="both"/>
        <w:rPr>
          <w:sz w:val="24"/>
        </w:rPr>
      </w:pPr>
      <w:r w:rsidRPr="00FF1E36">
        <w:rPr>
          <w:sz w:val="24"/>
        </w:rPr>
        <w:t xml:space="preserve">                     Presidente.</w:t>
      </w:r>
      <w:r w:rsidRPr="00FF1E36">
        <w:rPr>
          <w:sz w:val="24"/>
        </w:rPr>
        <w:tab/>
      </w:r>
      <w:r w:rsidRPr="00FF1E36">
        <w:rPr>
          <w:sz w:val="24"/>
        </w:rPr>
        <w:tab/>
      </w:r>
      <w:r w:rsidRPr="00FF1E36">
        <w:rPr>
          <w:sz w:val="24"/>
        </w:rPr>
        <w:tab/>
      </w:r>
      <w:r w:rsidRPr="00FF1E36">
        <w:rPr>
          <w:sz w:val="24"/>
        </w:rPr>
        <w:tab/>
        <w:t xml:space="preserve">        Primeiro-Secretário.</w:t>
      </w:r>
    </w:p>
    <w:sectPr w:rsidR="00836357" w:rsidRPr="005F00BA" w:rsidSect="005F072F">
      <w:pgSz w:w="12240" w:h="20160" w:code="5"/>
      <w:pgMar w:top="2552" w:right="1701" w:bottom="226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416F0"/>
    <w:rsid w:val="000D79D0"/>
    <w:rsid w:val="000E41D3"/>
    <w:rsid w:val="000E4A35"/>
    <w:rsid w:val="00146791"/>
    <w:rsid w:val="001C2B7B"/>
    <w:rsid w:val="001C502F"/>
    <w:rsid w:val="003102D2"/>
    <w:rsid w:val="00375FFC"/>
    <w:rsid w:val="0042517B"/>
    <w:rsid w:val="004839A7"/>
    <w:rsid w:val="004F07EF"/>
    <w:rsid w:val="005220A0"/>
    <w:rsid w:val="00541102"/>
    <w:rsid w:val="00586284"/>
    <w:rsid w:val="00595FE7"/>
    <w:rsid w:val="0059659E"/>
    <w:rsid w:val="005F00BA"/>
    <w:rsid w:val="005F072F"/>
    <w:rsid w:val="005F5D39"/>
    <w:rsid w:val="00600F75"/>
    <w:rsid w:val="0060146D"/>
    <w:rsid w:val="0060774C"/>
    <w:rsid w:val="00694588"/>
    <w:rsid w:val="007C7434"/>
    <w:rsid w:val="008206CE"/>
    <w:rsid w:val="00836357"/>
    <w:rsid w:val="00902F31"/>
    <w:rsid w:val="00924553"/>
    <w:rsid w:val="0096727E"/>
    <w:rsid w:val="00973A6B"/>
    <w:rsid w:val="009E14F8"/>
    <w:rsid w:val="00A3440E"/>
    <w:rsid w:val="00A416F0"/>
    <w:rsid w:val="00A43100"/>
    <w:rsid w:val="00AA00E7"/>
    <w:rsid w:val="00AA4421"/>
    <w:rsid w:val="00B04800"/>
    <w:rsid w:val="00B2484C"/>
    <w:rsid w:val="00CC33EA"/>
    <w:rsid w:val="00CC3D2E"/>
    <w:rsid w:val="00CE07FA"/>
    <w:rsid w:val="00CE4603"/>
    <w:rsid w:val="00E7271A"/>
    <w:rsid w:val="00F803B7"/>
    <w:rsid w:val="00FD68EE"/>
    <w:rsid w:val="00FF1E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16F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1107</Words>
  <Characters>5982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cme</cp:lastModifiedBy>
  <cp:revision>40</cp:revision>
  <cp:lastPrinted>2014-08-25T17:22:00Z</cp:lastPrinted>
  <dcterms:created xsi:type="dcterms:W3CDTF">2014-08-05T18:08:00Z</dcterms:created>
  <dcterms:modified xsi:type="dcterms:W3CDTF">2014-08-25T17:31:00Z</dcterms:modified>
</cp:coreProperties>
</file>