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1EA" w:rsidRPr="009874BA" w:rsidRDefault="004E01EA" w:rsidP="009874BA">
      <w:pPr>
        <w:spacing w:after="0" w:line="240" w:lineRule="auto"/>
        <w:ind w:left="709"/>
        <w:jc w:val="center"/>
        <w:rPr>
          <w:b/>
        </w:rPr>
      </w:pPr>
      <w:r w:rsidRPr="009874BA">
        <w:rPr>
          <w:b/>
        </w:rPr>
        <w:t>CÂMARA MUNICIPAL DE ESTEIO</w:t>
      </w:r>
    </w:p>
    <w:p w:rsidR="004E01EA" w:rsidRPr="009874BA" w:rsidRDefault="004E01EA" w:rsidP="009874BA">
      <w:pPr>
        <w:spacing w:after="0" w:line="240" w:lineRule="auto"/>
        <w:ind w:left="708"/>
        <w:jc w:val="center"/>
        <w:rPr>
          <w:b/>
        </w:rPr>
      </w:pPr>
      <w:r w:rsidRPr="009874BA">
        <w:rPr>
          <w:b/>
        </w:rPr>
        <w:t>*1ª. SESSÃO LEGISLATIVA DA XV LEGISLATURA*</w:t>
      </w:r>
    </w:p>
    <w:p w:rsidR="004E01EA" w:rsidRPr="009874BA" w:rsidRDefault="004E01EA" w:rsidP="009874BA">
      <w:pPr>
        <w:spacing w:after="0" w:line="240" w:lineRule="auto"/>
        <w:rPr>
          <w:b/>
        </w:rPr>
      </w:pPr>
      <w:r w:rsidRPr="009874BA">
        <w:rPr>
          <w:b/>
        </w:rPr>
        <w:t xml:space="preserve">            </w:t>
      </w:r>
      <w:r w:rsidRPr="009874BA">
        <w:rPr>
          <w:b/>
        </w:rPr>
        <w:tab/>
      </w:r>
      <w:r w:rsidRPr="009874BA">
        <w:rPr>
          <w:b/>
        </w:rPr>
        <w:tab/>
        <w:t xml:space="preserve">              ATA Nº. 3643 - SESSÃO ORDINÁRIA – 01/07/2014.</w:t>
      </w:r>
    </w:p>
    <w:p w:rsidR="009874BA" w:rsidRPr="009874BA" w:rsidRDefault="009874BA" w:rsidP="009874BA">
      <w:pPr>
        <w:spacing w:after="0" w:line="240" w:lineRule="auto"/>
        <w:rPr>
          <w:b/>
        </w:rPr>
      </w:pPr>
    </w:p>
    <w:p w:rsidR="004671E8" w:rsidRPr="009874BA" w:rsidRDefault="004E01EA" w:rsidP="004671E8">
      <w:pPr>
        <w:jc w:val="both"/>
      </w:pPr>
      <w:r w:rsidRPr="009874BA">
        <w:t xml:space="preserve">No primeiro dia do mês de julho de dois mil e quatorze, às 18h, no prédio da sede administrativa da Câmara Municipal “Monsenhor Geraldo Penteado de Queiroz”, na Sala de Sessões Luiz Alécio Frainer, reuniu-se em Sessão Ordinária a Câmara de Vereadores de Esteio. Presentes os membros da Mesa Diretora, LEO DAHMER (PT) – Presidente, JANE BATTISTELLO (SD) – Vice-Presidente, RAFAEL FIGLIERO (PTB) – Primeiro-Secretário, FELIPE COSTELLA (PMDB) – Segundo-Secretário, e, ainda, os vereadores JAIME DA ROSA (PSB), HARRI ZANONI (PSB), MARCELO KOHLRAUSCH (PDT), LEONARDO PASCOAL (PP), MICHELE PEREIRA (PT) e BIA LOPES (PT). </w:t>
      </w:r>
      <w:r w:rsidRPr="009874BA">
        <w:rPr>
          <w:b/>
        </w:rPr>
        <w:t xml:space="preserve">EXPEDIENTE DA SESSÃO: </w:t>
      </w:r>
      <w:r w:rsidR="00ED555B" w:rsidRPr="009874BA">
        <w:t xml:space="preserve">Leis Municipais nºs 5.934, 5.935, 5.936, 5.937, 5.938, 5.939, 5.940, 5.941, 5.942, 5.943, 5.944, 5.945 e 4.946/2014; Decretos Municipais nºs 5.107, 5.108, 5.109, 5.110, 5.111, 5.112, 5.113, 5.114, 5.115, 5.116, 5.117, 5.118, 5.119, 5.120 e 5.121/2014; Ofícios nºs 0524 e 0526/2014-GP, do Executivo Municipal, em resposta a ofícios desta Casa; Ofício nº 0522/2014, do Executivo Municipal, Referente </w:t>
      </w:r>
      <w:proofErr w:type="gramStart"/>
      <w:r w:rsidR="00ED555B" w:rsidRPr="009874BA">
        <w:t>a</w:t>
      </w:r>
      <w:proofErr w:type="gramEnd"/>
      <w:r w:rsidR="00ED555B" w:rsidRPr="009874BA">
        <w:t xml:space="preserve"> Receita Orçamentária para 2015; Ofício nº 0531/2014, do Executivo Municipal, solicitando a esta Casa realização de audiência pública para apresentação do Relatório de Gestão do 1º quadrimestre/2014; Ofício Circ. GP nº 011/2014, do Tribunal de Contas do Estado; encaminhando a resolução nº 1014/2014 que institui o prêmio Boas Práticas de Transparência na Internet, que visa assegurar o exercício do direito fundamental do acesso a informação; Ofício Circ. DCF nº 022/2014, da Direção de Controle e Fiscalização do Tribunal de Contas do Estado, passando orientações sobre as informações por arquivos digitais, que devem ser encaminhadas até o dia 31 de julho de 2014, sobre os dados da folha de pagamento do Legislativo, referentes ao 1º semestre de 2014, com nova versão do programa autenticador de dados; Mensagem nº 122/2014, do Executivo Municipal, encaminhando Projeto de Lei que autoriza a abertura de crédito suplementar no orçamento da Administração Direta do Município de Esteio; Ofício nº 056/2014, do Conselho Municipal de Defesa dos Direitos da Pessoa com Deficiência; Informativos Diversos.</w:t>
      </w:r>
      <w:r w:rsidR="001779CE" w:rsidRPr="009874BA">
        <w:t xml:space="preserve"> </w:t>
      </w:r>
      <w:r w:rsidR="005A4E33" w:rsidRPr="009874BA">
        <w:t>A seguir, foram votadas e aprovadas as atas de números 3.635 e 3.636.</w:t>
      </w:r>
      <w:r w:rsidR="00BE3401" w:rsidRPr="009874BA">
        <w:t xml:space="preserve"> </w:t>
      </w:r>
      <w:r w:rsidR="00905CB7" w:rsidRPr="009874BA">
        <w:rPr>
          <w:b/>
        </w:rPr>
        <w:t xml:space="preserve">PEDIDOS DE REGIME DE URGÊNCIA: EXP. Nº </w:t>
      </w:r>
      <w:r w:rsidR="00905CB7" w:rsidRPr="009874BA">
        <w:t xml:space="preserve">154/2014, </w:t>
      </w:r>
      <w:r w:rsidR="00905CB7" w:rsidRPr="009874BA">
        <w:rPr>
          <w:b/>
        </w:rPr>
        <w:t xml:space="preserve">PROJETO DE LEI Nº </w:t>
      </w:r>
      <w:r w:rsidR="00905CB7" w:rsidRPr="009874BA">
        <w:t xml:space="preserve">124/2014, que “altera o parágrafo 5º do artigo 23 da Lei Municipal nº 5.115/2014 e dá outras providências.”. Em votação, o pedido foi aprovado. </w:t>
      </w:r>
      <w:r w:rsidR="00905CB7" w:rsidRPr="009874BA">
        <w:rPr>
          <w:b/>
        </w:rPr>
        <w:t xml:space="preserve">REQUERIMENTOS E PEDIDOS DE PROVIDÊNCIA: </w:t>
      </w:r>
      <w:r w:rsidR="00905CB7" w:rsidRPr="009874BA">
        <w:t xml:space="preserve">O vereador LEONARDO PASCOAL solicita ao Executivo: 1) a reposição da cobertura asfáltica sobre os buracos localizados na Rua </w:t>
      </w:r>
      <w:proofErr w:type="spellStart"/>
      <w:r w:rsidR="00905CB7" w:rsidRPr="009874BA">
        <w:t>Alvicio</w:t>
      </w:r>
      <w:proofErr w:type="spellEnd"/>
      <w:r w:rsidR="00905CB7" w:rsidRPr="009874BA">
        <w:t xml:space="preserve"> </w:t>
      </w:r>
      <w:proofErr w:type="spellStart"/>
      <w:r w:rsidR="00905CB7" w:rsidRPr="009874BA">
        <w:t>Nienow</w:t>
      </w:r>
      <w:proofErr w:type="spellEnd"/>
      <w:r w:rsidR="00905CB7" w:rsidRPr="009874BA">
        <w:t>, em frente ao número 63 e esquina com a Rua Rio Grande, bem como limpeza do bueiro localizado nesta esquina</w:t>
      </w:r>
      <w:r w:rsidR="0061172B" w:rsidRPr="009874BA">
        <w:t xml:space="preserve">; 2) a reposição asfáltica sobre a broca localizada na Avenida João </w:t>
      </w:r>
      <w:r w:rsidR="00C308EB" w:rsidRPr="009874BA">
        <w:t xml:space="preserve">Paulo I, em frente ao número 60; 3) que se digne informar quais medidas </w:t>
      </w:r>
      <w:proofErr w:type="gramStart"/>
      <w:r w:rsidR="00C308EB" w:rsidRPr="009874BA">
        <w:t>serão</w:t>
      </w:r>
      <w:proofErr w:type="gramEnd"/>
      <w:r w:rsidR="00C308EB" w:rsidRPr="009874BA">
        <w:t xml:space="preserve"> adotadas pelo Município em relação ao não cumprimento do previsto na alínea “e” do art. 3° da Lei Municipal n° 5.528</w:t>
      </w:r>
      <w:r w:rsidR="00F33DAB" w:rsidRPr="009874BA">
        <w:t>, de 28 junho de 2012; 4) que se digne informar, qual a definição tomada pela Administração Municipal em relação ao projeto de instalação da Unidade Básica de Saúde do bairro Tamandaré.</w:t>
      </w:r>
      <w:r w:rsidR="004671E8" w:rsidRPr="009874BA">
        <w:t xml:space="preserve"> </w:t>
      </w:r>
      <w:r w:rsidR="007C290E" w:rsidRPr="009874BA">
        <w:t>A vereadora MICHELE PEREIRA solicita ao Executivo: 1) o recapeamento asfáltico na Avenida Presidente Vargas, n° 1834</w:t>
      </w:r>
      <w:r w:rsidR="00F400D5" w:rsidRPr="009874BA">
        <w:t>,</w:t>
      </w:r>
      <w:r w:rsidR="007C290E" w:rsidRPr="009874BA">
        <w:t xml:space="preserve"> bairro Centro.</w:t>
      </w:r>
      <w:r w:rsidR="004671E8" w:rsidRPr="009874BA">
        <w:t xml:space="preserve"> </w:t>
      </w:r>
      <w:r w:rsidR="0014708C" w:rsidRPr="009874BA">
        <w:t xml:space="preserve">O vereador RAFAEL FIGLIERO solicita ao Executivo: 1) a limpeza do bueiro localizado na Rua Santana, na rótula da parada </w:t>
      </w:r>
      <w:proofErr w:type="gramStart"/>
      <w:r w:rsidR="0014708C" w:rsidRPr="009874BA">
        <w:t>8</w:t>
      </w:r>
      <w:proofErr w:type="gramEnd"/>
      <w:r w:rsidR="00FA2BCA" w:rsidRPr="009874BA">
        <w:t>; 2) a troca da lâmpada dos postes l</w:t>
      </w:r>
      <w:r w:rsidR="00444959" w:rsidRPr="009874BA">
        <w:t xml:space="preserve">ocalizados nas Ruas Alegrete, nº </w:t>
      </w:r>
      <w:r w:rsidR="00FA2BCA" w:rsidRPr="009874BA">
        <w:t>977, e Castro Alves, nº</w:t>
      </w:r>
      <w:r w:rsidR="00444959" w:rsidRPr="009874BA">
        <w:t xml:space="preserve"> </w:t>
      </w:r>
      <w:r w:rsidR="00FA2BCA" w:rsidRPr="009874BA">
        <w:t>1350</w:t>
      </w:r>
      <w:r w:rsidR="0016360E" w:rsidRPr="009874BA">
        <w:t>; 3) a colocação de uma placa de sinalização na Rua Vinte e Quatro de Agosto, 3166, determinando o tempo máximo de 15 minutos para estacionamento</w:t>
      </w:r>
      <w:r w:rsidR="00920450" w:rsidRPr="009874BA">
        <w:t>; 4) o reparo asfáltico no cruzamento entre a Av. Padre Claret e Rua Alegrete.</w:t>
      </w:r>
      <w:r w:rsidR="004671E8" w:rsidRPr="009874BA">
        <w:t xml:space="preserve"> </w:t>
      </w:r>
      <w:r w:rsidR="005F352C" w:rsidRPr="009874BA">
        <w:t>O vereador MARCELO KOHLRAUSCH solicita</w:t>
      </w:r>
      <w:r w:rsidR="00A3246C" w:rsidRPr="009874BA">
        <w:t xml:space="preserve"> ao Executivo</w:t>
      </w:r>
      <w:r w:rsidR="005F352C" w:rsidRPr="009874BA">
        <w:t>: 1) a manutenção asfáltica do viaduto da Avenida Senador Salgado Filho, em frente à Crech</w:t>
      </w:r>
      <w:r w:rsidR="00FF509C" w:rsidRPr="009874BA">
        <w:t>e Arco-Íris</w:t>
      </w:r>
      <w:r w:rsidR="00954BF4" w:rsidRPr="009874BA">
        <w:t>, e em frente ao nº 891 da mesma via</w:t>
      </w:r>
      <w:r w:rsidR="00FF509C" w:rsidRPr="009874BA">
        <w:t xml:space="preserve">; 2) </w:t>
      </w:r>
      <w:r w:rsidR="00A3246C" w:rsidRPr="009874BA">
        <w:t>que encaminhe cópia dos projetos protocolados junto ao Ministério da Integração Nacional, e informe a previsão de início das medidas anunciadas para diminuir o risco de novas enchentes.</w:t>
      </w:r>
      <w:r w:rsidR="004671E8" w:rsidRPr="009874BA">
        <w:t xml:space="preserve"> </w:t>
      </w:r>
      <w:r w:rsidR="00D4735A" w:rsidRPr="009874BA">
        <w:t>O vereador MARCELO KOHLRAUSCH solicita ao Parque Assis Brasil: 1) reiterando a reivindicação apresentada por este vereador no ano passado, a colocação de exaustor no telhado dos pavilhões q</w:t>
      </w:r>
      <w:r w:rsidR="00771F1A" w:rsidRPr="009874BA">
        <w:t>ue abrigam a Semana Farroupilha.</w:t>
      </w:r>
      <w:r w:rsidR="004671E8" w:rsidRPr="009874BA">
        <w:t xml:space="preserve"> </w:t>
      </w:r>
      <w:r w:rsidR="00CE6358" w:rsidRPr="009874BA">
        <w:t>O vereador MARCELO KOHLRAUSCH solicita ao Corpo de Bombeiros de Esteio: 1) a cópia das planilhas com informações captadas junto ao pluviômetro durante os anos de 2012, 2013 e 2014.</w:t>
      </w:r>
      <w:r w:rsidR="004671E8" w:rsidRPr="009874BA">
        <w:t xml:space="preserve"> </w:t>
      </w:r>
      <w:r w:rsidR="00DE790B" w:rsidRPr="009874BA">
        <w:t xml:space="preserve">O vereador JAIME DA ROSA solicita ao Executivo: 1) a eliminação de uma cratera no início do viaduto que liga a Rua Senador Salgado </w:t>
      </w:r>
      <w:r w:rsidR="00DE790B" w:rsidRPr="009874BA">
        <w:lastRenderedPageBreak/>
        <w:t xml:space="preserve">Filho à Rua Liberato </w:t>
      </w:r>
      <w:proofErr w:type="spellStart"/>
      <w:r w:rsidR="00DE790B" w:rsidRPr="009874BA">
        <w:t>Salzano</w:t>
      </w:r>
      <w:proofErr w:type="spellEnd"/>
      <w:r w:rsidR="00DE790B" w:rsidRPr="009874BA">
        <w:t xml:space="preserve"> (próximo ao CMEB </w:t>
      </w:r>
      <w:proofErr w:type="spellStart"/>
      <w:r w:rsidR="00DE790B" w:rsidRPr="009874BA">
        <w:t>Vitorina</w:t>
      </w:r>
      <w:proofErr w:type="spellEnd"/>
      <w:r w:rsidR="00DE790B" w:rsidRPr="009874BA">
        <w:t xml:space="preserve"> </w:t>
      </w:r>
      <w:proofErr w:type="spellStart"/>
      <w:r w:rsidR="00DE790B" w:rsidRPr="009874BA">
        <w:t>Fabre</w:t>
      </w:r>
      <w:proofErr w:type="spellEnd"/>
      <w:r w:rsidR="00DE790B" w:rsidRPr="009874BA">
        <w:t>), localizado na Vila Osório</w:t>
      </w:r>
      <w:r w:rsidR="00C56FC5" w:rsidRPr="009874BA">
        <w:t>; 2) que informe o motivo pelo qual a unidade da rede própria da Farmácia Popular do Brasil, localizada na Av. Padre Claret ao lado do n° 636, não está em funcionamento, e solicita o envio de cópia do contrato de locação do referido imóvel.</w:t>
      </w:r>
      <w:r w:rsidR="004671E8" w:rsidRPr="009874BA">
        <w:t xml:space="preserve"> </w:t>
      </w:r>
      <w:r w:rsidR="009A4E65" w:rsidRPr="009874BA">
        <w:t xml:space="preserve">O vereador JAIME DA ROSA solicita ao </w:t>
      </w:r>
      <w:proofErr w:type="spellStart"/>
      <w:r w:rsidR="009A4E65" w:rsidRPr="009874BA">
        <w:t>PREV-Esteio</w:t>
      </w:r>
      <w:proofErr w:type="spellEnd"/>
      <w:r w:rsidR="009A4E65" w:rsidRPr="009874BA">
        <w:t>: 1</w:t>
      </w:r>
      <w:r w:rsidR="002F00FF" w:rsidRPr="009874BA">
        <w:t xml:space="preserve">) as seguintes informações em relação ao exercício atual do </w:t>
      </w:r>
      <w:proofErr w:type="spellStart"/>
      <w:r w:rsidR="002F00FF" w:rsidRPr="009874BA">
        <w:t>Prev-Esteio</w:t>
      </w:r>
      <w:proofErr w:type="spellEnd"/>
      <w:r w:rsidR="002F00FF" w:rsidRPr="009874BA">
        <w:t xml:space="preserve">: a) Qual é a aplicação específica da reserva de contingência? b) </w:t>
      </w:r>
      <w:proofErr w:type="gramStart"/>
      <w:r w:rsidR="002F00FF" w:rsidRPr="009874BA">
        <w:t>Cópia do plano de contas detalhado e eventos contábeis geradores (contratos); c)</w:t>
      </w:r>
      <w:proofErr w:type="gramEnd"/>
      <w:r w:rsidR="002F00FF" w:rsidRPr="009874BA">
        <w:tab/>
        <w:t>Listagem completa de todos os servidores que estão recebendo valores a título de outros benefícios previdenciários (auxílio-doença) com a respectiva natureza da prestação.</w:t>
      </w:r>
      <w:r w:rsidR="004671E8" w:rsidRPr="009874BA">
        <w:t xml:space="preserve"> </w:t>
      </w:r>
      <w:r w:rsidR="000E3371" w:rsidRPr="009874BA">
        <w:t>O vereador ARI DA CENTER solicita ao Executivo: 1) que estude a possibilidade de encaminhar a esta Casa, na forma de Proje</w:t>
      </w:r>
      <w:r w:rsidR="00BE2DE2" w:rsidRPr="009874BA">
        <w:t>to de Lei, o Anteprojeto de Lei</w:t>
      </w:r>
      <w:r w:rsidR="000E3371" w:rsidRPr="009874BA">
        <w:t xml:space="preserve"> anexo, que “Institui a Semana do Idoso no </w:t>
      </w:r>
      <w:r w:rsidR="00757441" w:rsidRPr="009874BA">
        <w:t>Município</w:t>
      </w:r>
      <w:r w:rsidR="000E3371" w:rsidRPr="009874BA">
        <w:t xml:space="preserve"> de Esteio e dá outras providências</w:t>
      </w:r>
      <w:r w:rsidR="00915888" w:rsidRPr="009874BA">
        <w:t>.</w:t>
      </w:r>
      <w:r w:rsidR="000E3371" w:rsidRPr="009874BA">
        <w:t>”.</w:t>
      </w:r>
      <w:r w:rsidR="004671E8" w:rsidRPr="009874BA">
        <w:t xml:space="preserve"> </w:t>
      </w:r>
      <w:r w:rsidR="00BE2DE2" w:rsidRPr="009874BA">
        <w:t>A vereadora BIA LOPES solicita ao Executivo: 1) que estude a possibilidade de encaminhar a esta Casa, na forma de Projeto de Lei, o Anteprojeto de Lei, anexo, que “Torna Obrigatória a disponibilidade de guarda volumes (armários) na entra</w:t>
      </w:r>
      <w:r w:rsidR="00757441" w:rsidRPr="009874BA">
        <w:t>da dos bancos estabelecidos no â</w:t>
      </w:r>
      <w:r w:rsidR="00BE2DE2" w:rsidRPr="009874BA">
        <w:t xml:space="preserve">mbito do </w:t>
      </w:r>
      <w:r w:rsidR="00757441" w:rsidRPr="009874BA">
        <w:t>Município</w:t>
      </w:r>
      <w:r w:rsidR="00BE2DE2" w:rsidRPr="009874BA">
        <w:t xml:space="preserve"> de Esteio.”</w:t>
      </w:r>
      <w:r w:rsidR="00915888" w:rsidRPr="009874BA">
        <w:t>.</w:t>
      </w:r>
      <w:r w:rsidR="004671E8" w:rsidRPr="009874BA">
        <w:t xml:space="preserve"> </w:t>
      </w:r>
      <w:r w:rsidR="005248DE" w:rsidRPr="009874BA">
        <w:t xml:space="preserve">A Mesa Diretora da Câmara Municipal de Esteio solicita ao Executivo: 1) que determine elaboração de projeto de lei, reduzindo dotação orçamentária desta Casa do orçamento vigente, no valor de R$ 15.000,00 (quinze mil reais), na rubrica discriminada abaixo, para atender aos pedidos da Associação dos Recicladores e Catadores de Esteio – ARCA (R$ 11.000,00) e da SMEE (R$ 4.000,00), conforme documentos anexos, com o objetivo de custear as seguintes despesas: ARCA - ampliação da área de serviço da sede da Associação, a fim de proporcionar um ambiente adequado e qualificado para o trâmite dos trabalhadores. SMEE – a proposta atende pedido da Comissão Organizadora da 2º edição do evento “Juventude em Ação”, que </w:t>
      </w:r>
      <w:proofErr w:type="gramStart"/>
      <w:r w:rsidR="005248DE" w:rsidRPr="009874BA">
        <w:t>realizar-se-á</w:t>
      </w:r>
      <w:proofErr w:type="gramEnd"/>
      <w:r w:rsidR="005248DE" w:rsidRPr="009874BA">
        <w:t xml:space="preserve"> no mês de agosto. O recurso visa custear a locação de som para os quatro turnos (14 e 15 de agosto, manhã e tarde) e 100 camisetas. A redução orçamentária disponibilizada por esta Casa será da seguinte rubrica: 01.02.01.122.0013.2003: Manutenção da Sede do Poder Legislativo. 3.3.9.0.30.00.00.00.00: Material de Consumo – R$ 15.000,00.</w:t>
      </w:r>
      <w:r w:rsidR="0089622E" w:rsidRPr="009874BA">
        <w:t xml:space="preserve"> Em votação, todos os pedidos foram aprovados. Em seguida, passou-se à TRIBUNA POPULAR, onde a senhora Carla, secretária de Educação, para falar sobre o programa “Mais Educação”. </w:t>
      </w:r>
      <w:r w:rsidR="00071463" w:rsidRPr="009874BA">
        <w:t xml:space="preserve">Após, passou-se ao GRANDE EXPEDIENTE dos vereadores BIA LOPES, FELIPE COSTELLA, ARI DA CENTER e JAIME DA ROSA, cujo áudio na íntegra se encontra disponível nesta Casa Legislativa. </w:t>
      </w:r>
      <w:r w:rsidR="000C56A1" w:rsidRPr="009874BA">
        <w:rPr>
          <w:b/>
        </w:rPr>
        <w:t xml:space="preserve">REGIME DE URGÊNCIA: EXP. Nº </w:t>
      </w:r>
      <w:r w:rsidR="000C56A1" w:rsidRPr="009874BA">
        <w:t xml:space="preserve">154/2014, </w:t>
      </w:r>
      <w:r w:rsidR="000C56A1" w:rsidRPr="009874BA">
        <w:rPr>
          <w:b/>
        </w:rPr>
        <w:t xml:space="preserve">PROJETO DE LEI Nº </w:t>
      </w:r>
      <w:r w:rsidR="000C56A1" w:rsidRPr="009874BA">
        <w:t xml:space="preserve">124/2014, que “altera o parágrafo 5º do artigo 23 da Lei Municipal nº 5.115/2014 e dá outras providências.”. A Comissão de Constituição, Justiça e Redação opinou na tramitação normal do projeto. </w:t>
      </w:r>
      <w:proofErr w:type="gramStart"/>
      <w:r w:rsidR="00250271" w:rsidRPr="009874BA">
        <w:t>A Comissão de Saúde, Meio Ambiente e Assistência Social opinou</w:t>
      </w:r>
      <w:proofErr w:type="gramEnd"/>
      <w:r w:rsidR="00250271" w:rsidRPr="009874BA">
        <w:t xml:space="preserve"> pela tramitação normal do projeto. </w:t>
      </w:r>
      <w:r w:rsidR="006E0149" w:rsidRPr="009874BA">
        <w:t xml:space="preserve">Em votação, o projeto foi aprovado. </w:t>
      </w:r>
      <w:r w:rsidR="006E0149" w:rsidRPr="009874BA">
        <w:rPr>
          <w:b/>
        </w:rPr>
        <w:t xml:space="preserve">ORDEM DO DIA: EXP. Nº </w:t>
      </w:r>
      <w:r w:rsidR="006E0149" w:rsidRPr="009874BA">
        <w:t xml:space="preserve">155/2014, veto total ao </w:t>
      </w:r>
      <w:r w:rsidR="006E0149" w:rsidRPr="009874BA">
        <w:rPr>
          <w:b/>
        </w:rPr>
        <w:t xml:space="preserve">PROJETO DE LEI Nº </w:t>
      </w:r>
      <w:r w:rsidR="006E0149" w:rsidRPr="009874BA">
        <w:t xml:space="preserve">045/2014, que “veta totalmente o Projeto de Lei nº 045/2014, que dispõe sobre o funcionamento dos semáforos do Município de Esteio e dá outras providências.”. A Comissão de Constituição, Justiça e Redação opinou </w:t>
      </w:r>
      <w:r w:rsidR="00D512B3" w:rsidRPr="009874BA">
        <w:t>pelo acolhimento do veto.</w:t>
      </w:r>
      <w:r w:rsidR="006E5A10" w:rsidRPr="009874BA">
        <w:t xml:space="preserve"> </w:t>
      </w:r>
      <w:r w:rsidR="0093547B" w:rsidRPr="009874BA">
        <w:t>Em votação, o veto foi aprovado, com o voto contrário do vereador ARI DA CENTER.</w:t>
      </w:r>
      <w:r w:rsidR="000A0846" w:rsidRPr="009874BA">
        <w:t xml:space="preserve"> </w:t>
      </w:r>
      <w:r w:rsidR="000A0846" w:rsidRPr="009874BA">
        <w:rPr>
          <w:b/>
        </w:rPr>
        <w:t xml:space="preserve">EXP. Nº </w:t>
      </w:r>
      <w:r w:rsidR="000A0846" w:rsidRPr="009874BA">
        <w:t xml:space="preserve">161/2014, </w:t>
      </w:r>
      <w:r w:rsidR="000A0846" w:rsidRPr="009874BA">
        <w:rPr>
          <w:b/>
        </w:rPr>
        <w:t xml:space="preserve">PROJETO DE LEI Nº </w:t>
      </w:r>
      <w:r w:rsidR="000A0846" w:rsidRPr="009874BA">
        <w:t xml:space="preserve">125/2014, que “autoriza a abertura de crédito especial no orçamento da Administração Direta do Município de Esteio.”. A Comissão de Finanças e Orçamento opinou pela tramitação normal do projeto. </w:t>
      </w:r>
      <w:r w:rsidR="00B933E7" w:rsidRPr="009874BA">
        <w:t>Em votação, o projeto foi aprovado.</w:t>
      </w:r>
      <w:r w:rsidR="004671E8" w:rsidRPr="009874BA">
        <w:t xml:space="preserve"> Nada mais havendo a tratar, o senhor Presidente deu por encerrada </w:t>
      </w:r>
      <w:proofErr w:type="gramStart"/>
      <w:r w:rsidR="004671E8" w:rsidRPr="009874BA">
        <w:t>a</w:t>
      </w:r>
      <w:proofErr w:type="gramEnd"/>
      <w:r w:rsidR="004671E8" w:rsidRPr="009874BA">
        <w:t xml:space="preserve"> sessão. E, para constar, o Primeiro-Secretário determinou que fosse lavrada a presente ata, que, após lida e aprovada pelos vereadores, será assinada por ele e pelo </w:t>
      </w:r>
      <w:proofErr w:type="gramStart"/>
      <w:r w:rsidR="004671E8" w:rsidRPr="009874BA">
        <w:t>Sr.</w:t>
      </w:r>
      <w:proofErr w:type="gramEnd"/>
      <w:r w:rsidR="004671E8" w:rsidRPr="009874BA">
        <w:t xml:space="preserve"> Presidente.</w:t>
      </w:r>
    </w:p>
    <w:p w:rsidR="004671E8" w:rsidRDefault="004671E8" w:rsidP="004671E8">
      <w:pPr>
        <w:jc w:val="both"/>
      </w:pPr>
    </w:p>
    <w:p w:rsidR="009874BA" w:rsidRPr="009874BA" w:rsidRDefault="009874BA" w:rsidP="004671E8">
      <w:pPr>
        <w:jc w:val="both"/>
      </w:pPr>
    </w:p>
    <w:p w:rsidR="004671E8" w:rsidRPr="009874BA" w:rsidRDefault="004671E8" w:rsidP="00FB6890">
      <w:pPr>
        <w:spacing w:after="0"/>
        <w:jc w:val="both"/>
      </w:pPr>
      <w:r w:rsidRPr="009874BA">
        <w:t xml:space="preserve">                Ver. Leo Dahmer,</w:t>
      </w:r>
      <w:r w:rsidRPr="009874BA">
        <w:tab/>
        <w:t xml:space="preserve">                                           Ver. Rafael Figliero,</w:t>
      </w:r>
    </w:p>
    <w:p w:rsidR="005248DE" w:rsidRPr="009874BA" w:rsidRDefault="004671E8" w:rsidP="00FB6890">
      <w:pPr>
        <w:spacing w:after="0"/>
        <w:jc w:val="both"/>
      </w:pPr>
      <w:r w:rsidRPr="009874BA">
        <w:t xml:space="preserve">         </w:t>
      </w:r>
      <w:r w:rsidR="009874BA" w:rsidRPr="009874BA">
        <w:t xml:space="preserve">            Presidente.</w:t>
      </w:r>
      <w:r w:rsidR="009874BA" w:rsidRPr="009874BA">
        <w:tab/>
      </w:r>
      <w:r w:rsidR="009874BA" w:rsidRPr="009874BA">
        <w:tab/>
      </w:r>
      <w:r w:rsidR="009874BA" w:rsidRPr="009874BA">
        <w:tab/>
      </w:r>
      <w:r w:rsidR="009874BA" w:rsidRPr="009874BA">
        <w:tab/>
      </w:r>
      <w:proofErr w:type="gramStart"/>
      <w:r w:rsidR="009874BA" w:rsidRPr="009874BA">
        <w:t xml:space="preserve">   </w:t>
      </w:r>
      <w:proofErr w:type="gramEnd"/>
      <w:r w:rsidRPr="009874BA">
        <w:t>Primeiro-Secretário.</w:t>
      </w:r>
    </w:p>
    <w:sectPr w:rsidR="005248DE" w:rsidRPr="009874BA" w:rsidSect="009874BA">
      <w:pgSz w:w="12240" w:h="20160" w:code="5"/>
      <w:pgMar w:top="1417" w:right="1701" w:bottom="212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E01EA"/>
    <w:rsid w:val="00071463"/>
    <w:rsid w:val="000A0846"/>
    <w:rsid w:val="000C56A1"/>
    <w:rsid w:val="000E3371"/>
    <w:rsid w:val="0014708C"/>
    <w:rsid w:val="0016360E"/>
    <w:rsid w:val="0016449B"/>
    <w:rsid w:val="001779CE"/>
    <w:rsid w:val="001C4AFE"/>
    <w:rsid w:val="00250271"/>
    <w:rsid w:val="002F00FF"/>
    <w:rsid w:val="00335FDE"/>
    <w:rsid w:val="00427E33"/>
    <w:rsid w:val="00444959"/>
    <w:rsid w:val="004671E8"/>
    <w:rsid w:val="004E01EA"/>
    <w:rsid w:val="005248DE"/>
    <w:rsid w:val="005A4E33"/>
    <w:rsid w:val="005F352C"/>
    <w:rsid w:val="0061172B"/>
    <w:rsid w:val="006E0149"/>
    <w:rsid w:val="006E5A10"/>
    <w:rsid w:val="00723694"/>
    <w:rsid w:val="00757441"/>
    <w:rsid w:val="00771F1A"/>
    <w:rsid w:val="007C290E"/>
    <w:rsid w:val="0089622E"/>
    <w:rsid w:val="00905CB7"/>
    <w:rsid w:val="00915888"/>
    <w:rsid w:val="00920450"/>
    <w:rsid w:val="0093547B"/>
    <w:rsid w:val="00954BF4"/>
    <w:rsid w:val="009874BA"/>
    <w:rsid w:val="009A4E65"/>
    <w:rsid w:val="00A16D27"/>
    <w:rsid w:val="00A3246C"/>
    <w:rsid w:val="00B903E0"/>
    <w:rsid w:val="00B933E7"/>
    <w:rsid w:val="00BE2DE2"/>
    <w:rsid w:val="00BE3401"/>
    <w:rsid w:val="00C308EB"/>
    <w:rsid w:val="00C56FC5"/>
    <w:rsid w:val="00CE6358"/>
    <w:rsid w:val="00D15D41"/>
    <w:rsid w:val="00D23C7B"/>
    <w:rsid w:val="00D4735A"/>
    <w:rsid w:val="00D512B3"/>
    <w:rsid w:val="00D67AD7"/>
    <w:rsid w:val="00DE790B"/>
    <w:rsid w:val="00E63085"/>
    <w:rsid w:val="00ED555B"/>
    <w:rsid w:val="00EE1E67"/>
    <w:rsid w:val="00F33DAB"/>
    <w:rsid w:val="00F400D5"/>
    <w:rsid w:val="00FA2BCA"/>
    <w:rsid w:val="00FB6890"/>
    <w:rsid w:val="00FF5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1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1401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ESTEIO</Company>
  <LinksUpToDate>false</LinksUpToDate>
  <CharactersWithSpaces>8953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ATAS E COMISSOES</dc:creator>
  <cp:keywords/>
  <dc:description/>
  <cp:lastModifiedBy>cme</cp:lastModifiedBy>
  <cp:revision>59</cp:revision>
  <cp:lastPrinted>2014-07-31T17:44:00Z</cp:lastPrinted>
  <dcterms:created xsi:type="dcterms:W3CDTF">2014-07-08T11:18:00Z</dcterms:created>
  <dcterms:modified xsi:type="dcterms:W3CDTF">2014-07-31T17:51:00Z</dcterms:modified>
</cp:coreProperties>
</file>