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BFE" w:rsidRPr="006C3893" w:rsidRDefault="00A21BFE" w:rsidP="00A21BFE">
      <w:pPr>
        <w:spacing w:after="0"/>
        <w:ind w:left="708"/>
        <w:jc w:val="center"/>
        <w:rPr>
          <w:b/>
        </w:rPr>
      </w:pPr>
      <w:r w:rsidRPr="006C3893">
        <w:rPr>
          <w:b/>
        </w:rPr>
        <w:t>CÂMARA MUNICIPAL DE ESTEIO</w:t>
      </w:r>
    </w:p>
    <w:p w:rsidR="00A21BFE" w:rsidRPr="006C3893" w:rsidRDefault="00A21BFE" w:rsidP="00A21BFE">
      <w:pPr>
        <w:spacing w:after="0"/>
        <w:ind w:left="708"/>
        <w:jc w:val="center"/>
        <w:rPr>
          <w:b/>
        </w:rPr>
      </w:pPr>
      <w:r w:rsidRPr="006C3893">
        <w:rPr>
          <w:b/>
        </w:rPr>
        <w:t>*1ª. SESSÃO LEGISLATIVA DA XV LEGISLATURA*</w:t>
      </w:r>
    </w:p>
    <w:p w:rsidR="00A21BFE" w:rsidRPr="006C3893" w:rsidRDefault="00A21BFE" w:rsidP="00A21BFE">
      <w:pPr>
        <w:rPr>
          <w:b/>
        </w:rPr>
      </w:pPr>
      <w:r w:rsidRPr="006C3893">
        <w:rPr>
          <w:b/>
        </w:rPr>
        <w:t xml:space="preserve">            </w:t>
      </w:r>
      <w:r w:rsidRPr="006C3893">
        <w:rPr>
          <w:b/>
        </w:rPr>
        <w:tab/>
      </w:r>
      <w:r w:rsidRPr="006C3893">
        <w:rPr>
          <w:b/>
        </w:rPr>
        <w:tab/>
        <w:t xml:space="preserve">              ATA Nº. 3628 - SESSÃO ORDINÁRIA – 18/03/2014.</w:t>
      </w:r>
    </w:p>
    <w:p w:rsidR="000A4066" w:rsidRPr="006C3893" w:rsidRDefault="00A21BFE" w:rsidP="000A4066">
      <w:pPr>
        <w:jc w:val="both"/>
      </w:pPr>
      <w:r w:rsidRPr="006C3893">
        <w:t xml:space="preserve">Aos dezoito dias do mês de março de dois mil e quatorze, às 18h, no prédio da sede administrativa da Câmara Municipal “Monsenhor Geraldo Penteado de Queiroz”, na Sala de Sessões Luiz Alécio Frainer, reuniu-se em Sessão Ordinária a Câmara de Vereadores de Esteio. Presentes os membros da Mesa Diretora, LEO DAHMER (PT) – Presidente, JANE BATTISTELLO (SDD) – Vice-Presidente, RAFAEL FIGLIERO (PTB) – Primeiro-Secretário, FELIPE COSTELLA (PMDB) – Segundo-Secretário, e, ainda, os vereadores JAIME DA ROSA (PSB), HARRI ZANONI (PSB), MARCELO KOHLRAUSCH (PDT), LEONARDO PASCOAL (PP), MICHELE PEREIRA (PT) e BIA LOPES (PT). </w:t>
      </w:r>
      <w:r w:rsidRPr="006C3893">
        <w:rPr>
          <w:b/>
        </w:rPr>
        <w:t xml:space="preserve">EXPEDIENTE DA SESSÃO: </w:t>
      </w:r>
      <w:r w:rsidR="00ED459A" w:rsidRPr="006C3893">
        <w:t>Mensagem nº 034/2014, do Executivo Municipal, encaminhando Projeto de Lei que “Autoriza a abertura de crédito especial no Orçamento da Administração Direta do Município de Esteio.”; Mensagem nº 035/2014, do Executivo Municipal, encaminhando Projeto de Lei que “Autoriza a abertura de crédito suplementar no Orçamento da Administração Direta do Município de Esteio.”; Mensagem nº 036/2014, do Executivo Municipal, encaminhando Projeto de Lei que “Autoriza a abertura de crédito especial no Orçamento da Administração Direta do Município de Esteio e dá outras providências.”; Mensagem nº 037/2014, do Executivo Municipal, encaminhando Projeto de Lei que “Autoriza a abertura de crédito especial no Orçamento da Administração Direta do Município de Esteio e dá outras providências.”; Mensagem nº 038/2014, do Executivo Municipal, encaminhando Projeto de Lei que “Autoriza a abertura de crédito especial no Orçamento da Administração Direta do Município de Esteio.”; Mensagem nº 039/2014, do Executivo Municipal, encaminhando Projeto de Lei que “Cria cargos de psicólogo na estrutura administrativa do Poder Executivo.”; Mensagem nº 040/2014, do Executivo Municipal, encaminhando Projeto de Lei que “Autoriza a contratação de Agente de Combate à dengue por tempo determinado para atender a necessidade temporária de excepcional interesse público.”; Mensagem nº 041/2014, do Executivo Municipal, encaminhando Projeto de Lei que “Autoriza a abertura de crédito especial no Orçamento da Administração Direta do Município de Esteio.”; Mensagem nº 042/2014, do Executivo Municipal, encaminhando Projeto de Lei que “Autoriza a abertura de crédito especial no Orçamento da Administração Direta do Município de Esteio.”; Mensagem nº 043/2014, do Executivo Municipal, encaminhando Projeto de Lei que “Autoriza a abertura de crédito suplementar no Orçamento da Administração Direta do Município de Esteio.”; Mensagem nº 044/2014, do Executivo Municipal, encaminhando Veto total ao Projeto de Lei nº17/2014 que “Autoriza a abertura de crédito especial no Orçamento da Administração Direta do Município de Esteio e dá outras providências.”;</w:t>
      </w:r>
      <w:r w:rsidR="00ED49A1" w:rsidRPr="006C3893">
        <w:t xml:space="preserve"> </w:t>
      </w:r>
      <w:r w:rsidR="00ED459A" w:rsidRPr="006C3893">
        <w:t xml:space="preserve">Mensagem nº 045/2014, do Executivo Municipal, encaminhando Veto total ao Projeto de Lei nº18/2014 que “Autoriza a abertura de crédito especial no Orçamento da Administração Direta do Município de Esteio e dá outras providências.”; Mensagem nº 046/2014, do Executivo Municipal, que “Autoriza a abertura de crédito suplementar no Orçamento da Administração Direta do Município de Esteio e dá outras providências.”; Projeto de Lei Ordinária do Legislativo Municipal, autoria do Vereador Leonardo Pascoal que “Estabelece normas e sanções para atos lesivos à limpeza pública e dá outras providências”; Ofícios n.ºs 0179, 0192, 0196, 0198, 0199, 0200, 0201, 0202, 0206, 0207, 0217, 0218 e 0220/2014- GP, do Executivo Municipal, em resposta a ofícios desta Casa; Ofício AU / 007 – 2014 Da Secretária Municipal de Meio Ambiente em resposta ao ofício 090/14 desta casa. </w:t>
      </w:r>
      <w:r w:rsidR="00ED49A1" w:rsidRPr="006C3893">
        <w:t>Ofício nº. 089/</w:t>
      </w:r>
      <w:r w:rsidR="00ED459A" w:rsidRPr="006C3893">
        <w:t>20144 da Fundação de Saúde Pública São Camilo solicitando remarcação da reunião marcada para o dia 19/03/2014 para a próxima semana. Email do REDUR / NH - a respeito de créditos de recursos financeiros – OGU. Telegrama do Ministério da Saúde informando a Liberação de recursos financeiros; Telegrama da Câmara dos Deputados informando recursos do orçamento da União empenhados aos Municípios; Informativos Diversos.</w:t>
      </w:r>
      <w:r w:rsidR="00A778A5" w:rsidRPr="006C3893">
        <w:t xml:space="preserve"> Em seguida, foram votadas e aprovadas as atas de números 3.619, 3.620 e 3.621. </w:t>
      </w:r>
      <w:r w:rsidR="005D1642" w:rsidRPr="006C3893">
        <w:rPr>
          <w:b/>
        </w:rPr>
        <w:t xml:space="preserve">REGIME DE URGÊNCIA: Exp. nº </w:t>
      </w:r>
      <w:r w:rsidR="005D1642" w:rsidRPr="006C3893">
        <w:t xml:space="preserve">035/2014, </w:t>
      </w:r>
      <w:r w:rsidR="005D1642" w:rsidRPr="006C3893">
        <w:rPr>
          <w:b/>
        </w:rPr>
        <w:t xml:space="preserve">Projeto de Lei nº </w:t>
      </w:r>
      <w:r w:rsidR="005D1642" w:rsidRPr="006C3893">
        <w:t xml:space="preserve">028/2014, que “autoriza a abertura de crédito suplementar no orçamento da Administração Direta do Município de Esteio.”. </w:t>
      </w:r>
      <w:r w:rsidR="005D1642" w:rsidRPr="006C3893">
        <w:rPr>
          <w:b/>
        </w:rPr>
        <w:t xml:space="preserve">Exp. nº </w:t>
      </w:r>
      <w:r w:rsidR="005D1642" w:rsidRPr="006C3893">
        <w:t xml:space="preserve">041/2014, </w:t>
      </w:r>
      <w:r w:rsidR="005D1642" w:rsidRPr="006C3893">
        <w:rPr>
          <w:b/>
        </w:rPr>
        <w:t xml:space="preserve">Projeto de Lei nº </w:t>
      </w:r>
      <w:r w:rsidR="005D1642" w:rsidRPr="006C3893">
        <w:t xml:space="preserve">034/2014, que “autoriza a abertura de crédito suplementar no </w:t>
      </w:r>
      <w:r w:rsidR="005D1642" w:rsidRPr="006C3893">
        <w:lastRenderedPageBreak/>
        <w:t xml:space="preserve">orçamento da Administração Direta do Município de Esteio.”. Após votação, os projetos foram aprovados. </w:t>
      </w:r>
      <w:r w:rsidR="00062090" w:rsidRPr="006C3893">
        <w:rPr>
          <w:b/>
        </w:rPr>
        <w:t xml:space="preserve">REQUERIMENTOS E PEDIDOS DE PROVIDÊNCIA: </w:t>
      </w:r>
      <w:r w:rsidR="00062090" w:rsidRPr="006C3893">
        <w:t>O vereador ARI DA CENTER solicita ao Executivo: 1) a compra de vagas em Escolas Infantis, a fim de contemplar a vasta lista de suplentes.</w:t>
      </w:r>
      <w:r w:rsidR="0063522B" w:rsidRPr="006C3893">
        <w:t xml:space="preserve"> </w:t>
      </w:r>
      <w:r w:rsidR="00062090" w:rsidRPr="006C3893">
        <w:t>O vereador LEONARDO PASCOAL solicita ao Executivo: 1) que se digne a informar quais as compensações ambientais e sociais exigidas das construtoras responsáveis pelos condomínios em construção no município atualmente ou com projeto aprovado. Requer cópia dos documentos que comprovem a solicitação de compensações e o envio dos estudos hidrológicos elaborados para estes empreendimentos</w:t>
      </w:r>
      <w:r w:rsidR="007E2207" w:rsidRPr="006C3893">
        <w:t xml:space="preserve">; </w:t>
      </w:r>
      <w:proofErr w:type="gramStart"/>
      <w:r w:rsidR="007E2207" w:rsidRPr="006C3893">
        <w:t>2</w:t>
      </w:r>
      <w:proofErr w:type="gramEnd"/>
      <w:r w:rsidR="007E2207" w:rsidRPr="006C3893">
        <w:t>) que envie Projeto de Lei a esta Casa prevendo as atribuições dos servidores públicos municipais, em substituição aos Decretos Municipais vigentes que tratam desta matéria</w:t>
      </w:r>
      <w:r w:rsidR="00240CC6" w:rsidRPr="006C3893">
        <w:t>; 3) que reforce o policiamento na passarela da Estação Esteio, especialmente na alça que leva ao bairro Novo Esteio no turno da noite</w:t>
      </w:r>
      <w:r w:rsidR="00BA1339" w:rsidRPr="006C3893">
        <w:t>; 4) todos os contratos, notas fiscais e outros documentos referentes às despesas da Seção de eletricidade e iluminação da Prefeitura Municipal ef</w:t>
      </w:r>
      <w:r w:rsidR="00210E0A" w:rsidRPr="006C3893">
        <w:t>etuadas em 2013; 5) que assegure o atendimento preferencial imediato e individualizado dos idosos junto às diversas unidades da Administração Direta e Indireta do Município de Esteio, conforme previsto no Estatuto do Idoso, e que esta prioriza</w:t>
      </w:r>
      <w:r w:rsidR="00180E0A" w:rsidRPr="006C3893">
        <w:t>ção seja sinalizada visualmente; 6) a reposição da cobertura asfáltica sobre os buracos localizados na Rua Quaraí, ao lado do número 141 e na Rua 24 de Agosto, em frente ao número 2150 e na ró</w:t>
      </w:r>
      <w:r w:rsidR="00E32A76" w:rsidRPr="006C3893">
        <w:t>tula com a Rua Santana; 7) a limpeza e o conserto dos bueiros localizados na Avenida João Paulo I, em frente aos números 141 e 160.</w:t>
      </w:r>
      <w:r w:rsidR="000D6022" w:rsidRPr="006C3893">
        <w:t xml:space="preserve"> </w:t>
      </w:r>
      <w:r w:rsidR="00182040" w:rsidRPr="006C3893">
        <w:t xml:space="preserve">O vereador MARCELO KOHLRAUSCH solicita ao Executivo: 1) que mantenha a comunidade informada a respeito da evolução da obra da Avenida </w:t>
      </w:r>
      <w:proofErr w:type="spellStart"/>
      <w:proofErr w:type="gramStart"/>
      <w:r w:rsidR="00182040" w:rsidRPr="006C3893">
        <w:t>Pe</w:t>
      </w:r>
      <w:proofErr w:type="spellEnd"/>
      <w:proofErr w:type="gramEnd"/>
      <w:r w:rsidR="00182040" w:rsidRPr="006C3893">
        <w:t>. Claret</w:t>
      </w:r>
      <w:r w:rsidR="00E84A4C" w:rsidRPr="006C3893">
        <w:t xml:space="preserve">; </w:t>
      </w:r>
      <w:proofErr w:type="gramStart"/>
      <w:r w:rsidR="00E84A4C" w:rsidRPr="006C3893">
        <w:t>2</w:t>
      </w:r>
      <w:proofErr w:type="gramEnd"/>
      <w:r w:rsidR="00E84A4C" w:rsidRPr="006C3893">
        <w:t>) que se digne informar o seguinte: a) Quando terão início as obras de modernização da infraestrutura do Campo do Estrela e qual a data prevista para conclusão? b) Qual o nome do deputado federal que garantiu os recursos via emenda parlamentar para que estas obras sejam realizadas junto ao Campo do Estrela? c) O município tem previsão de recuperar outros campos de futebol este ano? Quais?</w:t>
      </w:r>
      <w:r w:rsidR="00B072C2" w:rsidRPr="006C3893">
        <w:t xml:space="preserve"> </w:t>
      </w:r>
      <w:proofErr w:type="gramStart"/>
      <w:r w:rsidR="00B072C2" w:rsidRPr="006C3893">
        <w:t>3</w:t>
      </w:r>
      <w:proofErr w:type="gramEnd"/>
      <w:r w:rsidR="00B072C2" w:rsidRPr="006C3893">
        <w:t>) a remoção dos resíduos deixados pela dragagem nas margens do arroio no fim da Rua Uruguai</w:t>
      </w:r>
      <w:r w:rsidR="00332387" w:rsidRPr="006C3893">
        <w:t>; 4) que estude a possibilidade de reenviar na forma de Projeto de lei, o Anteprojeto em anexo que “</w:t>
      </w:r>
      <w:r w:rsidR="00D0582B" w:rsidRPr="006C3893">
        <w:t>institui o sistema de transporte de passageiros a categoria de táxi adaptado e dá outras providências</w:t>
      </w:r>
      <w:r w:rsidR="00332387" w:rsidRPr="006C3893">
        <w:t>.”.</w:t>
      </w:r>
      <w:r w:rsidR="000D6022" w:rsidRPr="006C3893">
        <w:t xml:space="preserve"> </w:t>
      </w:r>
      <w:r w:rsidR="006C5377" w:rsidRPr="006C3893">
        <w:t>A vereadora MICHELE PEREIRA solicita ao Executivo: 1) o recapeamento asfáltico na Rua Rio Pardo esquina com a Trav</w:t>
      </w:r>
      <w:r w:rsidR="00465329" w:rsidRPr="006C3893">
        <w:t xml:space="preserve">essa São </w:t>
      </w:r>
      <w:proofErr w:type="spellStart"/>
      <w:r w:rsidR="00465329" w:rsidRPr="006C3893">
        <w:t>Sepé</w:t>
      </w:r>
      <w:proofErr w:type="spellEnd"/>
      <w:r w:rsidR="00465329" w:rsidRPr="006C3893">
        <w:t>, bairro Tamandaré; 2) a notificação ao proprietário do terreno baldio, localizado ao lado número 1330, na Rua Mauricio Cardoso, bairro Centro, para que faça a limpeza, calçada</w:t>
      </w:r>
      <w:r w:rsidR="00171DB0" w:rsidRPr="006C3893">
        <w:t xml:space="preserve"> e cercamento adequado no local; 3) a colocação de abrigo no ponto de ônibus localizado na Rua Guarani em frente</w:t>
      </w:r>
      <w:r w:rsidR="00145953" w:rsidRPr="006C3893">
        <w:t xml:space="preserve"> ao número 233, bairro São José; 4) o conserto no pontilhão de madeira, da Rua Pedro Santos no bairro São José que liga a Rua do Império ao bairro Liberdade.</w:t>
      </w:r>
      <w:r w:rsidR="000D6022" w:rsidRPr="006C3893">
        <w:t xml:space="preserve"> </w:t>
      </w:r>
      <w:r w:rsidR="00A05D80" w:rsidRPr="006C3893">
        <w:t xml:space="preserve">A vereadora MICHELE PEREIRA solicita à AES SUL: 1) que faça a troca do poste localizado na Rua Guarani em frente aos números 265 e 271. </w:t>
      </w:r>
      <w:r w:rsidR="00345771" w:rsidRPr="006C3893">
        <w:t>O vereador RAFAEL FIGLIERO solicita à AES SUL: 1) que faça a retirada de galhos, originados da poda de uma árvore junto à fiação de luz na Rua Silva Jardim, nº 158.</w:t>
      </w:r>
      <w:r w:rsidR="000D6022" w:rsidRPr="006C3893">
        <w:t xml:space="preserve"> </w:t>
      </w:r>
      <w:r w:rsidR="00543074" w:rsidRPr="006C3893">
        <w:t>O vereador RAFAEL FIGLIERO solicita ao Executivo: 1) a verificação das condições de higiene no prédio localizado na Rua C</w:t>
      </w:r>
      <w:r w:rsidR="00463043" w:rsidRPr="006C3893">
        <w:t xml:space="preserve">armem Miranda, 92 – Novo Esteio; 2) a troca de lâmpada nos seguintes endereços: Av. Padre Claret, 1735; Rua Max </w:t>
      </w:r>
      <w:proofErr w:type="spellStart"/>
      <w:r w:rsidR="00463043" w:rsidRPr="006C3893">
        <w:t>Kollert</w:t>
      </w:r>
      <w:proofErr w:type="spellEnd"/>
      <w:r w:rsidR="00463043" w:rsidRPr="006C3893">
        <w:t>, 99 e na Av. Presidente Vargas, 2083, sendo que neste último as duas lâ</w:t>
      </w:r>
      <w:r w:rsidR="00944603" w:rsidRPr="006C3893">
        <w:t>mpadas do poste estão queimadas; 3) a retirada de um ninho de passarinho localizado junto à lâmpada do</w:t>
      </w:r>
      <w:r w:rsidR="002351F1" w:rsidRPr="006C3893">
        <w:t xml:space="preserve"> poste na Rua Silva Jardim, 148; 4) a colocação de uma sinalização de trânsito adequada na Av. Luiz Pasteur</w:t>
      </w:r>
      <w:r w:rsidR="001F0411" w:rsidRPr="006C3893">
        <w:t>,</w:t>
      </w:r>
      <w:r w:rsidR="002351F1" w:rsidRPr="006C3893">
        <w:t xml:space="preserve"> no ponto que está int</w:t>
      </w:r>
      <w:r w:rsidR="001F0411" w:rsidRPr="006C3893">
        <w:t xml:space="preserve">errompido sobre o Arroio Esteio; 5) a limpeza do beco de servidão que liga </w:t>
      </w:r>
      <w:r w:rsidR="001A156B" w:rsidRPr="006C3893">
        <w:t xml:space="preserve">a Rua Max </w:t>
      </w:r>
      <w:proofErr w:type="spellStart"/>
      <w:r w:rsidR="001A156B" w:rsidRPr="006C3893">
        <w:t>Kollert</w:t>
      </w:r>
      <w:proofErr w:type="spellEnd"/>
      <w:r w:rsidR="001A156B" w:rsidRPr="006C3893">
        <w:t xml:space="preserve"> à Rua Santana; 6) a troca de lâmpadas na Rua Cel. Theodomiro Porto da Fonseca, 453 e na rótula da parada </w:t>
      </w:r>
      <w:proofErr w:type="gramStart"/>
      <w:r w:rsidR="001A156B" w:rsidRPr="006C3893">
        <w:t>8</w:t>
      </w:r>
      <w:proofErr w:type="gramEnd"/>
      <w:r w:rsidR="001A156B" w:rsidRPr="006C3893">
        <w:t>.</w:t>
      </w:r>
      <w:r w:rsidR="000D6022" w:rsidRPr="006C3893">
        <w:t xml:space="preserve"> </w:t>
      </w:r>
      <w:r w:rsidR="001421EE" w:rsidRPr="006C3893">
        <w:t>O vereador ARI DA CENTER solicita ao Executivo: 1) a limpeza e manutenção da via publica na Rua Dalva de Oliveira, em frente ao n° 114 – Parque Primavera.</w:t>
      </w:r>
      <w:r w:rsidR="000D6022" w:rsidRPr="006C3893">
        <w:t xml:space="preserve"> </w:t>
      </w:r>
      <w:r w:rsidR="003C63FC" w:rsidRPr="006C3893">
        <w:t>O vereador JAIME DA ROSA solicita ao Executivo: 1) o fechamento de um buraco localizado em frente ao n° 527 na Rua Calçadão Norte, bem como a limpeza da referida rua.</w:t>
      </w:r>
      <w:r w:rsidR="000D6022" w:rsidRPr="006C3893">
        <w:t xml:space="preserve"> </w:t>
      </w:r>
      <w:r w:rsidR="00452245" w:rsidRPr="006C3893">
        <w:t>O vereador LEO DAHMER solicita: 1) a utilização do saguão de entrada da Câmara de Vereadores, entre os dias 31 de março e 04 de abril, para exposição de fotos sobre o golpe militar de 1964.</w:t>
      </w:r>
      <w:r w:rsidR="000D6022" w:rsidRPr="006C3893">
        <w:t xml:space="preserve"> </w:t>
      </w:r>
      <w:r w:rsidR="00380EF5" w:rsidRPr="006C3893">
        <w:t xml:space="preserve">Chegam, ainda, dois projetos de lei do vereador ARI DA CENTER: 1) que “cria a semana de mobilização municipal para a doação de medula óssea.”; 2) que “dispõe sobre o funcionamento dos semáforos no município de </w:t>
      </w:r>
      <w:r w:rsidR="00380EF5" w:rsidRPr="006C3893">
        <w:lastRenderedPageBreak/>
        <w:t xml:space="preserve">Esteio e dá outras providências.”. </w:t>
      </w:r>
      <w:r w:rsidR="00FA2C09" w:rsidRPr="006C3893">
        <w:t xml:space="preserve">Em votação, todos os pedidos foram aprovados. </w:t>
      </w:r>
      <w:r w:rsidR="0063522B" w:rsidRPr="006C3893">
        <w:t xml:space="preserve">Em seguida, passou-se ao GRANDE EXPEDIENTE dos vereadores </w:t>
      </w:r>
      <w:r w:rsidR="00C014BB" w:rsidRPr="006C3893">
        <w:t>MICHELE PEREIRA, RAFAEL FIGLIER</w:t>
      </w:r>
      <w:r w:rsidR="00CC7A64" w:rsidRPr="006C3893">
        <w:t xml:space="preserve">O, BIA LOPES e FELIPE COSTELLA, cujo áudio na íntegra se encontra nesta Casa Legislativa. </w:t>
      </w:r>
      <w:r w:rsidR="005D1642" w:rsidRPr="006C3893">
        <w:rPr>
          <w:b/>
        </w:rPr>
        <w:t xml:space="preserve">REGIME DE URGÊNCIA: Exp. nº </w:t>
      </w:r>
      <w:r w:rsidR="005D1642" w:rsidRPr="006C3893">
        <w:t xml:space="preserve">041/2014, </w:t>
      </w:r>
      <w:r w:rsidR="005D1642" w:rsidRPr="006C3893">
        <w:rPr>
          <w:b/>
        </w:rPr>
        <w:t xml:space="preserve">Projeto de Lei nº </w:t>
      </w:r>
      <w:r w:rsidR="005D1642" w:rsidRPr="006C3893">
        <w:t xml:space="preserve">034/2014, que “autoriza a abertura de crédito suplementar no orçamento da Administração Direta do Município de Esteio.”. A Comissão de Finanças e Orçamento votou pela tramitação normal do projeto. A Comissão de Urbanização, Transporte e Habitação votou pela tramitação normal do projeto. </w:t>
      </w:r>
      <w:r w:rsidR="00B216D1" w:rsidRPr="006C3893">
        <w:rPr>
          <w:b/>
        </w:rPr>
        <w:t xml:space="preserve">Exp. nº </w:t>
      </w:r>
      <w:r w:rsidR="00B216D1" w:rsidRPr="006C3893">
        <w:t xml:space="preserve">035/2014, </w:t>
      </w:r>
      <w:r w:rsidR="00B216D1" w:rsidRPr="006C3893">
        <w:rPr>
          <w:b/>
        </w:rPr>
        <w:t xml:space="preserve">Projeto de Lei nº </w:t>
      </w:r>
      <w:r w:rsidR="00B216D1" w:rsidRPr="006C3893">
        <w:t>028/2014, que “autoriza a abertura de crédito suplementar no orçamento da Administração Direta do Município de Esteio.”. A Comissão de Finanças e Orçamento votou pela tramitação normal do projeto</w:t>
      </w:r>
      <w:r w:rsidR="0053301B" w:rsidRPr="006C3893">
        <w:t>.</w:t>
      </w:r>
      <w:r w:rsidR="00BE4E89" w:rsidRPr="006C3893">
        <w:t xml:space="preserve"> A Comissão de Urbanização, Transporte e Habitação votou pela tramitação normal do projeto.</w:t>
      </w:r>
      <w:r w:rsidR="00DA2199" w:rsidRPr="006C3893">
        <w:t xml:space="preserve"> Em votação, os projetos foram aprovados. </w:t>
      </w:r>
      <w:r w:rsidR="00490ABC" w:rsidRPr="006C3893">
        <w:rPr>
          <w:b/>
        </w:rPr>
        <w:t xml:space="preserve">ORDEM DO DIA: Exp. nº </w:t>
      </w:r>
      <w:r w:rsidR="00490ABC" w:rsidRPr="006C3893">
        <w:t xml:space="preserve">023/2014, </w:t>
      </w:r>
      <w:r w:rsidR="00490ABC" w:rsidRPr="006C3893">
        <w:rPr>
          <w:b/>
        </w:rPr>
        <w:t xml:space="preserve">Projeto de Lei nº </w:t>
      </w:r>
      <w:r w:rsidR="00490ABC" w:rsidRPr="006C3893">
        <w:t>016/2014, que “autoriza a abertura de crédito suplementar no orçamento da Administração Direta do Município de Esteio.”. A Comissão de Finanças e Orçamento votou pela tramitação normal do projeto.</w:t>
      </w:r>
      <w:r w:rsidR="007E03C6" w:rsidRPr="006C3893">
        <w:rPr>
          <w:b/>
        </w:rPr>
        <w:t xml:space="preserve"> Exp. nº </w:t>
      </w:r>
      <w:r w:rsidR="007E03C6" w:rsidRPr="006C3893">
        <w:t xml:space="preserve">027/2014, </w:t>
      </w:r>
      <w:r w:rsidR="007E03C6" w:rsidRPr="006C3893">
        <w:rPr>
          <w:b/>
        </w:rPr>
        <w:t xml:space="preserve">Projeto de Lei nº </w:t>
      </w:r>
      <w:r w:rsidR="007E03C6" w:rsidRPr="006C3893">
        <w:t xml:space="preserve">020/2014, que “cria cargo de contador na estrutura administrativa do Poder Executivo.”. A Comissão de Constituição, Justiça e Redação votou pela tramitação normal do projeto. </w:t>
      </w:r>
      <w:r w:rsidR="00D971CE" w:rsidRPr="006C3893">
        <w:t xml:space="preserve">A Comissão de Finanças e Orçamento votou pela tramitação normal do projeto. </w:t>
      </w:r>
      <w:r w:rsidR="0056552F" w:rsidRPr="006C3893">
        <w:rPr>
          <w:b/>
        </w:rPr>
        <w:t xml:space="preserve">Exp. nº </w:t>
      </w:r>
      <w:r w:rsidR="0056552F" w:rsidRPr="006C3893">
        <w:t xml:space="preserve">032/2014, </w:t>
      </w:r>
      <w:r w:rsidR="0056552F" w:rsidRPr="006C3893">
        <w:rPr>
          <w:b/>
        </w:rPr>
        <w:t xml:space="preserve">Projeto de Lei nº </w:t>
      </w:r>
      <w:r w:rsidR="0056552F" w:rsidRPr="006C3893">
        <w:t xml:space="preserve">025/2014, que “autoriza a abertura de crédito suplementar no orçamento da Administração Direta do Município de Esteio.”. </w:t>
      </w:r>
      <w:r w:rsidR="00434325" w:rsidRPr="006C3893">
        <w:t>A Comissão de Finanças e Orçamento votou pela tramitação normal do projeto.</w:t>
      </w:r>
      <w:r w:rsidR="00350CCD" w:rsidRPr="006C3893">
        <w:rPr>
          <w:b/>
        </w:rPr>
        <w:t xml:space="preserve"> Exp. nº </w:t>
      </w:r>
      <w:r w:rsidR="00350CCD" w:rsidRPr="006C3893">
        <w:t xml:space="preserve">033/2014, </w:t>
      </w:r>
      <w:r w:rsidR="00350CCD" w:rsidRPr="006C3893">
        <w:rPr>
          <w:b/>
        </w:rPr>
        <w:t xml:space="preserve">Projeto de Lei nº </w:t>
      </w:r>
      <w:r w:rsidR="00350CCD" w:rsidRPr="006C3893">
        <w:t>026/2014, que “autoriza a abertura de crédito suplementar no orçamento da Administração Direta do Município de Esteio.”. A Comissão de Finanças e Orçamento votou pela tramitação normal do projeto.</w:t>
      </w:r>
      <w:r w:rsidR="0087058B" w:rsidRPr="006C3893">
        <w:rPr>
          <w:b/>
        </w:rPr>
        <w:t xml:space="preserve"> Exp. nº </w:t>
      </w:r>
      <w:r w:rsidR="0087058B" w:rsidRPr="006C3893">
        <w:t xml:space="preserve">036/2014, </w:t>
      </w:r>
      <w:r w:rsidR="0087058B" w:rsidRPr="006C3893">
        <w:rPr>
          <w:b/>
        </w:rPr>
        <w:t xml:space="preserve">Projeto de Lei nº </w:t>
      </w:r>
      <w:r w:rsidR="0087058B" w:rsidRPr="006C3893">
        <w:t>029/2014, do Legislativo Municipal, que “autoriza a abertura de crédito especial no orçamento da Administração Direta do Município de Esteio.”. A Comissão de Finanças e Orçamento votou pela tramitação normal do projeto.</w:t>
      </w:r>
      <w:r w:rsidR="0072425C" w:rsidRPr="006C3893">
        <w:t xml:space="preserve"> </w:t>
      </w:r>
      <w:r w:rsidR="00AF62C7" w:rsidRPr="006C3893">
        <w:rPr>
          <w:b/>
        </w:rPr>
        <w:t xml:space="preserve">Exp. nº </w:t>
      </w:r>
      <w:r w:rsidR="00AF62C7" w:rsidRPr="006C3893">
        <w:t xml:space="preserve">037/2014, </w:t>
      </w:r>
      <w:r w:rsidR="00AF62C7" w:rsidRPr="006C3893">
        <w:rPr>
          <w:b/>
        </w:rPr>
        <w:t xml:space="preserve">Projeto de Lei nº </w:t>
      </w:r>
      <w:r w:rsidR="00AF62C7" w:rsidRPr="006C3893">
        <w:t>030/2014, do Legislativo Municipal, que “autoriza o Poder Legislativo a contratar por tempo determinado, servidor público para atender a necessidade temporária de excepcional interesse público na função de Oficial de Portaria do Legislativo.”. A Comissão de Constituição, Justiça e Redação votou pela tramitação normal do projeto. A Comissão de Finanças e Orçamento votou pela tramitação normal do projeto.</w:t>
      </w:r>
      <w:r w:rsidR="000A4AE0" w:rsidRPr="006C3893">
        <w:t xml:space="preserve"> </w:t>
      </w:r>
      <w:r w:rsidR="00C7091E" w:rsidRPr="006C3893">
        <w:t xml:space="preserve">Em votação, todos os projetos na ordem do dia foram aprovados. </w:t>
      </w:r>
      <w:r w:rsidR="000A4066" w:rsidRPr="006C3893">
        <w:t xml:space="preserve">Nada mais havendo a tratar, o senhor Presidente deu por encerrada </w:t>
      </w:r>
      <w:proofErr w:type="gramStart"/>
      <w:r w:rsidR="000A4066" w:rsidRPr="006C3893">
        <w:t>a</w:t>
      </w:r>
      <w:proofErr w:type="gramEnd"/>
      <w:r w:rsidR="000A4066" w:rsidRPr="006C3893">
        <w:t xml:space="preserve"> sessão. E, para constar, o Primeiro-Secretário determinou que fosse lavrada a presente ata, que, após lida e aprovada pelos vereadores, será assinada por ele e pelo </w:t>
      </w:r>
      <w:proofErr w:type="gramStart"/>
      <w:r w:rsidR="000A4066" w:rsidRPr="006C3893">
        <w:t>Sr.</w:t>
      </w:r>
      <w:proofErr w:type="gramEnd"/>
      <w:r w:rsidR="000A4066" w:rsidRPr="006C3893">
        <w:t xml:space="preserve"> Presidente.</w:t>
      </w:r>
    </w:p>
    <w:p w:rsidR="000A4066" w:rsidRPr="006C3893" w:rsidRDefault="000A4066" w:rsidP="000A4066">
      <w:pPr>
        <w:jc w:val="both"/>
      </w:pPr>
    </w:p>
    <w:p w:rsidR="000A4066" w:rsidRPr="006C3893" w:rsidRDefault="000A4066" w:rsidP="000A4066">
      <w:pPr>
        <w:jc w:val="both"/>
      </w:pPr>
    </w:p>
    <w:p w:rsidR="000A4066" w:rsidRPr="006C3893" w:rsidRDefault="000A4066" w:rsidP="006C3893">
      <w:pPr>
        <w:spacing w:after="0"/>
        <w:jc w:val="both"/>
      </w:pPr>
      <w:r w:rsidRPr="006C3893">
        <w:t xml:space="preserve">                Ver. Leo Dahmer,</w:t>
      </w:r>
      <w:r w:rsidRPr="006C3893">
        <w:tab/>
        <w:t xml:space="preserve">                                           Ver. Rafael Figliero,</w:t>
      </w:r>
    </w:p>
    <w:p w:rsidR="0063522B" w:rsidRPr="006C3893" w:rsidRDefault="000A4066" w:rsidP="006C3893">
      <w:pPr>
        <w:spacing w:after="0"/>
        <w:jc w:val="both"/>
      </w:pPr>
      <w:r w:rsidRPr="006C3893">
        <w:t xml:space="preserve">                     Presidente.</w:t>
      </w:r>
      <w:r w:rsidRPr="006C3893">
        <w:tab/>
      </w:r>
      <w:r w:rsidRPr="006C3893">
        <w:tab/>
      </w:r>
      <w:r w:rsidRPr="006C3893">
        <w:tab/>
      </w:r>
      <w:r w:rsidRPr="006C3893">
        <w:tab/>
        <w:t xml:space="preserve">      </w:t>
      </w:r>
      <w:r w:rsidR="006C3893">
        <w:t xml:space="preserve">        </w:t>
      </w:r>
      <w:r w:rsidRPr="006C3893">
        <w:t xml:space="preserve">  Primeiro-Secretário</w:t>
      </w:r>
    </w:p>
    <w:sectPr w:rsidR="0063522B" w:rsidRPr="006C3893" w:rsidSect="006C3893">
      <w:pgSz w:w="12240" w:h="20160" w:code="5"/>
      <w:pgMar w:top="1417" w:right="1701" w:bottom="255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21BFE"/>
    <w:rsid w:val="000526E9"/>
    <w:rsid w:val="00062090"/>
    <w:rsid w:val="000A4066"/>
    <w:rsid w:val="000A4AE0"/>
    <w:rsid w:val="000D6022"/>
    <w:rsid w:val="001421EE"/>
    <w:rsid w:val="00145953"/>
    <w:rsid w:val="00171DB0"/>
    <w:rsid w:val="00180E0A"/>
    <w:rsid w:val="00182040"/>
    <w:rsid w:val="001A156B"/>
    <w:rsid w:val="001D5421"/>
    <w:rsid w:val="001F0411"/>
    <w:rsid w:val="00210E0A"/>
    <w:rsid w:val="002351F1"/>
    <w:rsid w:val="00240CC6"/>
    <w:rsid w:val="00332387"/>
    <w:rsid w:val="00345771"/>
    <w:rsid w:val="00350CCD"/>
    <w:rsid w:val="003607BF"/>
    <w:rsid w:val="00380EF5"/>
    <w:rsid w:val="003C63FC"/>
    <w:rsid w:val="00434325"/>
    <w:rsid w:val="00452245"/>
    <w:rsid w:val="00463043"/>
    <w:rsid w:val="00465329"/>
    <w:rsid w:val="00490ABC"/>
    <w:rsid w:val="0053301B"/>
    <w:rsid w:val="00543074"/>
    <w:rsid w:val="0056552F"/>
    <w:rsid w:val="005D1642"/>
    <w:rsid w:val="005E3A8C"/>
    <w:rsid w:val="0063522B"/>
    <w:rsid w:val="006C3893"/>
    <w:rsid w:val="006C5377"/>
    <w:rsid w:val="006E026C"/>
    <w:rsid w:val="00723694"/>
    <w:rsid w:val="0072425C"/>
    <w:rsid w:val="007E03C6"/>
    <w:rsid w:val="007E2207"/>
    <w:rsid w:val="0087058B"/>
    <w:rsid w:val="00944603"/>
    <w:rsid w:val="00A05D80"/>
    <w:rsid w:val="00A16D27"/>
    <w:rsid w:val="00A21BFE"/>
    <w:rsid w:val="00A778A5"/>
    <w:rsid w:val="00AF62C7"/>
    <w:rsid w:val="00B072C2"/>
    <w:rsid w:val="00B216D1"/>
    <w:rsid w:val="00B61CE2"/>
    <w:rsid w:val="00BA1339"/>
    <w:rsid w:val="00BE4E89"/>
    <w:rsid w:val="00C014BB"/>
    <w:rsid w:val="00C7091E"/>
    <w:rsid w:val="00CC7A64"/>
    <w:rsid w:val="00D0582B"/>
    <w:rsid w:val="00D971CE"/>
    <w:rsid w:val="00DA2199"/>
    <w:rsid w:val="00E32A76"/>
    <w:rsid w:val="00E40DBF"/>
    <w:rsid w:val="00E63085"/>
    <w:rsid w:val="00E84A4C"/>
    <w:rsid w:val="00ED459A"/>
    <w:rsid w:val="00ED49A1"/>
    <w:rsid w:val="00EE1E67"/>
    <w:rsid w:val="00F15E91"/>
    <w:rsid w:val="00FA2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BF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1964</Words>
  <Characters>10606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DE ESTEIO</Company>
  <LinksUpToDate>false</LinksUpToDate>
  <CharactersWithSpaces>12545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ATAS E COMISSOES</dc:creator>
  <cp:keywords/>
  <dc:description/>
  <cp:lastModifiedBy>cme</cp:lastModifiedBy>
  <cp:revision>69</cp:revision>
  <cp:lastPrinted>2014-05-09T16:37:00Z</cp:lastPrinted>
  <dcterms:created xsi:type="dcterms:W3CDTF">2014-04-22T18:00:00Z</dcterms:created>
  <dcterms:modified xsi:type="dcterms:W3CDTF">2014-05-09T16:39:00Z</dcterms:modified>
</cp:coreProperties>
</file>